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14B9" w:rsidRPr="009E09B9" w:rsidRDefault="00B714B9" w:rsidP="00B714B9">
      <w:pPr>
        <w:spacing w:before="120"/>
        <w:rPr>
          <w:rFonts w:ascii="Arial" w:hAnsi="Arial" w:cs="Arial"/>
          <w:b/>
          <w:color w:val="auto"/>
          <w:sz w:val="20"/>
          <w:lang w:val="en-US"/>
        </w:rPr>
      </w:pPr>
      <w:r w:rsidRPr="009E09B9">
        <w:rPr>
          <w:rFonts w:ascii="Arial" w:hAnsi="Arial" w:cs="Arial"/>
          <w:b/>
          <w:color w:val="auto"/>
          <w:sz w:val="20"/>
        </w:rPr>
        <w:t>Giấy chứng nhận người vào Đảng đang trong thời gian được tổ chức đảng giúp đỡ, xem xét kết nạp của cấp ủy cơ s</w:t>
      </w:r>
      <w:r w:rsidRPr="009E09B9">
        <w:rPr>
          <w:rFonts w:ascii="Arial" w:hAnsi="Arial" w:cs="Arial"/>
          <w:b/>
          <w:color w:val="auto"/>
          <w:sz w:val="20"/>
          <w:lang w:val="en-US"/>
        </w:rPr>
        <w:t>ở</w:t>
      </w:r>
      <w:r w:rsidRPr="009E09B9">
        <w:rPr>
          <w:rFonts w:ascii="Arial" w:hAnsi="Arial" w:cs="Arial"/>
          <w:b/>
          <w:color w:val="auto"/>
          <w:sz w:val="20"/>
        </w:rPr>
        <w:t xml:space="preserve"> (Mẫu 17-KNĐ)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350"/>
        <w:gridCol w:w="5506"/>
      </w:tblGrid>
      <w:tr w:rsidR="00B714B9" w:rsidRPr="009E09B9" w:rsidTr="008F317A">
        <w:tc>
          <w:tcPr>
            <w:tcW w:w="3350" w:type="dxa"/>
          </w:tcPr>
          <w:p w:rsidR="00B714B9" w:rsidRPr="009E09B9" w:rsidRDefault="00B714B9" w:rsidP="008F317A">
            <w:pPr>
              <w:spacing w:before="120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ĐẢNG BỘ…………………………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br/>
            </w: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  <w:lang w:val="en-US"/>
              </w:rPr>
              <w:t>ĐẢNG ỦY (CHI ỦY)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……………..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br/>
              <w:t>…...………...………………………</w:t>
            </w:r>
          </w:p>
        </w:tc>
        <w:tc>
          <w:tcPr>
            <w:tcW w:w="5506" w:type="dxa"/>
          </w:tcPr>
          <w:p w:rsidR="00B714B9" w:rsidRPr="009E09B9" w:rsidRDefault="00B714B9" w:rsidP="008F317A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  <w:lang w:val="en-US"/>
              </w:rPr>
              <w:t>ĐẢNG CỘNG SẢN VIỆT NAM</w:t>
            </w: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 </w:t>
            </w: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</w:rPr>
              <w:br/>
              <w:t>---------------</w:t>
            </w:r>
          </w:p>
        </w:tc>
      </w:tr>
      <w:tr w:rsidR="00B714B9" w:rsidRPr="009E09B9" w:rsidTr="008F317A">
        <w:tc>
          <w:tcPr>
            <w:tcW w:w="3350" w:type="dxa"/>
          </w:tcPr>
          <w:p w:rsidR="00B714B9" w:rsidRPr="009E09B9" w:rsidRDefault="00B714B9" w:rsidP="008F317A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  <w:r w:rsidRPr="009E09B9">
              <w:rPr>
                <w:rFonts w:ascii="Arial" w:hAnsi="Arial" w:cs="Arial"/>
                <w:color w:val="auto"/>
                <w:sz w:val="20"/>
                <w:szCs w:val="20"/>
              </w:rPr>
              <w:t>S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 xml:space="preserve">ố     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</w:rPr>
              <w:t xml:space="preserve"> -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CV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</w:rPr>
              <w:t>/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ĐU (CU)</w:t>
            </w:r>
          </w:p>
          <w:p w:rsidR="00B714B9" w:rsidRPr="009E09B9" w:rsidRDefault="00B714B9" w:rsidP="008F317A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</w:rPr>
              <w:t>V/v chứng nhận người vào Đảng đang trong thời gian được tổ chức đảng xem xét kết nạp</w:t>
            </w:r>
          </w:p>
        </w:tc>
        <w:tc>
          <w:tcPr>
            <w:tcW w:w="5506" w:type="dxa"/>
          </w:tcPr>
          <w:p w:rsidR="00B714B9" w:rsidRPr="009E09B9" w:rsidRDefault="00B714B9" w:rsidP="008F317A">
            <w:pPr>
              <w:spacing w:before="120"/>
              <w:jc w:val="right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……………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, ngày 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……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 tháng 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……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 năm 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………</w:t>
            </w:r>
          </w:p>
        </w:tc>
      </w:tr>
    </w:tbl>
    <w:p w:rsidR="00B714B9" w:rsidRPr="009E09B9" w:rsidRDefault="00B714B9" w:rsidP="00B714B9">
      <w:pPr>
        <w:spacing w:before="120"/>
        <w:rPr>
          <w:rFonts w:ascii="Arial" w:hAnsi="Arial" w:cs="Arial"/>
          <w:color w:val="auto"/>
          <w:sz w:val="20"/>
          <w:lang w:val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88"/>
        <w:gridCol w:w="5868"/>
      </w:tblGrid>
      <w:tr w:rsidR="00B714B9" w:rsidRPr="009E09B9" w:rsidTr="008F317A">
        <w:tc>
          <w:tcPr>
            <w:tcW w:w="2988" w:type="dxa"/>
          </w:tcPr>
          <w:p w:rsidR="00B714B9" w:rsidRPr="009E09B9" w:rsidRDefault="00B714B9" w:rsidP="008F317A">
            <w:pPr>
              <w:spacing w:before="120"/>
              <w:jc w:val="right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</w:rPr>
              <w:t>Kính gửi:</w:t>
            </w:r>
          </w:p>
        </w:tc>
        <w:tc>
          <w:tcPr>
            <w:tcW w:w="5868" w:type="dxa"/>
          </w:tcPr>
          <w:p w:rsidR="00B714B9" w:rsidRPr="009E09B9" w:rsidRDefault="00B714B9" w:rsidP="008F317A">
            <w:pPr>
              <w:spacing w:before="120"/>
              <w:rPr>
                <w:rFonts w:ascii="Arial" w:hAnsi="Arial" w:cs="Arial"/>
                <w:color w:val="auto"/>
                <w:sz w:val="20"/>
                <w:lang w:val="en-US"/>
              </w:rPr>
            </w:pPr>
            <w:r w:rsidRPr="009E09B9">
              <w:rPr>
                <w:rFonts w:ascii="Arial" w:hAnsi="Arial" w:cs="Arial"/>
                <w:color w:val="auto"/>
                <w:sz w:val="20"/>
              </w:rPr>
              <w:t xml:space="preserve">- Ban Thường vụ </w:t>
            </w:r>
            <w:r w:rsidRPr="009E09B9">
              <w:rPr>
                <w:rFonts w:ascii="Arial" w:hAnsi="Arial" w:cs="Arial"/>
                <w:color w:val="auto"/>
                <w:sz w:val="20"/>
                <w:lang w:val="en-US"/>
              </w:rPr>
              <w:t>……………………………………………………</w:t>
            </w:r>
          </w:p>
          <w:p w:rsidR="00B714B9" w:rsidRPr="009E09B9" w:rsidRDefault="00B714B9" w:rsidP="008F317A">
            <w:pPr>
              <w:spacing w:before="120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  <w:r w:rsidRPr="009E09B9">
              <w:rPr>
                <w:rFonts w:ascii="Arial" w:hAnsi="Arial" w:cs="Arial"/>
                <w:color w:val="auto"/>
                <w:sz w:val="20"/>
              </w:rPr>
              <w:t>- Đảng ủy (Chi ủy)</w:t>
            </w:r>
            <w:r w:rsidRPr="009E09B9">
              <w:rPr>
                <w:rFonts w:ascii="Arial" w:hAnsi="Arial" w:cs="Arial"/>
                <w:color w:val="auto"/>
                <w:sz w:val="20"/>
                <w:lang w:val="en-US"/>
              </w:rPr>
              <w:t xml:space="preserve"> ……………………………………………………</w:t>
            </w:r>
          </w:p>
        </w:tc>
      </w:tr>
    </w:tbl>
    <w:p w:rsidR="00B714B9" w:rsidRPr="009E09B9" w:rsidRDefault="00B714B9" w:rsidP="00B714B9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 xml:space="preserve">Đảng ủy (Chi ủy) cơ sở </w:t>
      </w:r>
      <w:r w:rsidRPr="009E09B9">
        <w:rPr>
          <w:rFonts w:ascii="Arial" w:hAnsi="Arial" w:cs="Arial"/>
          <w:color w:val="auto"/>
          <w:sz w:val="20"/>
          <w:lang w:val="en-US"/>
        </w:rPr>
        <w:t>……………………………………………………………………………</w:t>
      </w:r>
      <w:r>
        <w:rPr>
          <w:rFonts w:ascii="Arial" w:hAnsi="Arial" w:cs="Arial"/>
          <w:color w:val="auto"/>
          <w:sz w:val="20"/>
          <w:lang w:val="en-US"/>
        </w:rPr>
        <w:t>.</w:t>
      </w:r>
    </w:p>
    <w:p w:rsidR="00B714B9" w:rsidRPr="009E09B9" w:rsidRDefault="00B714B9" w:rsidP="00B714B9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 xml:space="preserve">Chứng nhận đồng chí </w:t>
      </w:r>
      <w:r w:rsidRPr="009E09B9">
        <w:rPr>
          <w:rFonts w:ascii="Arial" w:hAnsi="Arial" w:cs="Arial"/>
          <w:color w:val="auto"/>
          <w:sz w:val="20"/>
          <w:lang w:val="en-US"/>
        </w:rPr>
        <w:t>………………………………………………………………………………</w:t>
      </w:r>
    </w:p>
    <w:p w:rsidR="00B714B9" w:rsidRPr="009E09B9" w:rsidRDefault="00B714B9" w:rsidP="00B714B9">
      <w:pPr>
        <w:spacing w:before="120"/>
        <w:rPr>
          <w:rFonts w:ascii="Arial" w:hAnsi="Arial" w:cs="Arial"/>
          <w:color w:val="auto"/>
          <w:sz w:val="20"/>
          <w:lang w:val="en-US"/>
        </w:rPr>
      </w:pPr>
      <w:r w:rsidRPr="009E09B9">
        <w:rPr>
          <w:rFonts w:ascii="Arial" w:hAnsi="Arial" w:cs="Arial"/>
          <w:color w:val="auto"/>
          <w:sz w:val="20"/>
        </w:rPr>
        <w:t>Sinh ngày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</w:t>
      </w:r>
      <w:r w:rsidRPr="009E09B9">
        <w:rPr>
          <w:rFonts w:ascii="Arial" w:hAnsi="Arial" w:cs="Arial"/>
          <w:color w:val="auto"/>
          <w:sz w:val="20"/>
        </w:rPr>
        <w:t xml:space="preserve"> tháng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</w:t>
      </w:r>
      <w:r w:rsidRPr="009E09B9">
        <w:rPr>
          <w:rFonts w:ascii="Arial" w:hAnsi="Arial" w:cs="Arial"/>
          <w:color w:val="auto"/>
          <w:sz w:val="20"/>
        </w:rPr>
        <w:t xml:space="preserve"> năm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………</w:t>
      </w:r>
    </w:p>
    <w:p w:rsidR="00B714B9" w:rsidRPr="009E09B9" w:rsidRDefault="00B714B9" w:rsidP="00B714B9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 xml:space="preserve">Quê quán: </w:t>
      </w:r>
      <w:r w:rsidRPr="009E09B9">
        <w:rPr>
          <w:rFonts w:ascii="Arial" w:hAnsi="Arial" w:cs="Arial"/>
          <w:color w:val="auto"/>
          <w:sz w:val="20"/>
          <w:lang w:val="en-US"/>
        </w:rPr>
        <w:t>……………………………………………………………………………………………</w:t>
      </w:r>
    </w:p>
    <w:p w:rsidR="00B714B9" w:rsidRPr="009E09B9" w:rsidRDefault="00B714B9" w:rsidP="00B714B9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 xml:space="preserve">Đang được Đảng ủy (hoặc Chi bộ) chúng tôi giúp đỡ, xem xét kết nạp vào Đảng Cộng sản Việt Nam, đề nghị các đồng chí giao cho </w:t>
      </w:r>
      <w:r w:rsidRPr="009E09B9">
        <w:rPr>
          <w:rFonts w:ascii="Arial" w:hAnsi="Arial" w:cs="Arial"/>
          <w:color w:val="auto"/>
          <w:sz w:val="20"/>
          <w:lang w:val="en-US"/>
        </w:rPr>
        <w:t>c</w:t>
      </w:r>
      <w:r w:rsidRPr="009E09B9">
        <w:rPr>
          <w:rFonts w:ascii="Arial" w:hAnsi="Arial" w:cs="Arial"/>
          <w:color w:val="auto"/>
          <w:sz w:val="20"/>
        </w:rPr>
        <w:t>hi bộ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>tiếp tục phân công đảng viên chính thức theo dõi, giúp đỡ đồng chí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.............................................</w:t>
      </w:r>
      <w:r w:rsidRPr="009E09B9">
        <w:rPr>
          <w:rFonts w:ascii="Arial" w:hAnsi="Arial" w:cs="Arial"/>
          <w:color w:val="auto"/>
          <w:sz w:val="20"/>
        </w:rPr>
        <w:t xml:space="preserve"> phấn đấu vào Đảng.</w:t>
      </w:r>
    </w:p>
    <w:p w:rsidR="00B714B9" w:rsidRPr="009E09B9" w:rsidRDefault="00B714B9" w:rsidP="00B714B9">
      <w:pPr>
        <w:spacing w:before="120"/>
        <w:rPr>
          <w:rFonts w:ascii="Arial" w:hAnsi="Arial" w:cs="Arial"/>
          <w:color w:val="auto"/>
          <w:sz w:val="20"/>
          <w:lang w:val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28"/>
        <w:gridCol w:w="4428"/>
      </w:tblGrid>
      <w:tr w:rsidR="00B714B9" w:rsidRPr="009E09B9" w:rsidTr="008F317A">
        <w:tc>
          <w:tcPr>
            <w:tcW w:w="4428" w:type="dxa"/>
          </w:tcPr>
          <w:p w:rsidR="00B714B9" w:rsidRPr="009E09B9" w:rsidRDefault="00B714B9" w:rsidP="008F317A">
            <w:pPr>
              <w:spacing w:before="12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9E09B9">
              <w:rPr>
                <w:rFonts w:ascii="Arial" w:hAnsi="Arial" w:cs="Arial"/>
                <w:b/>
                <w:i/>
                <w:color w:val="auto"/>
                <w:sz w:val="20"/>
                <w:szCs w:val="20"/>
              </w:rPr>
              <w:br/>
              <w:t>Nơi nhận:</w:t>
            </w:r>
            <w:r w:rsidRPr="009E09B9">
              <w:rPr>
                <w:rFonts w:ascii="Arial" w:hAnsi="Arial" w:cs="Arial"/>
                <w:b/>
                <w:i/>
                <w:color w:val="auto"/>
                <w:sz w:val="20"/>
                <w:szCs w:val="20"/>
              </w:rPr>
              <w:br/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- Như trên;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br/>
              <w:t>- Lưu hồ VP đảng ủy, (chi ủy).</w:t>
            </w:r>
          </w:p>
        </w:tc>
        <w:tc>
          <w:tcPr>
            <w:tcW w:w="4428" w:type="dxa"/>
          </w:tcPr>
          <w:p w:rsidR="00B714B9" w:rsidRPr="009E09B9" w:rsidRDefault="00B714B9" w:rsidP="008F317A">
            <w:pPr>
              <w:spacing w:before="120"/>
              <w:jc w:val="center"/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</w:pP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  <w:lang w:val="en-US"/>
              </w:rPr>
              <w:t>T/M ĐẢNG ỦY (CHI ỦY)</w:t>
            </w: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  <w:lang w:val="en-US"/>
              </w:rPr>
              <w:br/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BÍ THƯ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br/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(Ký, đóng dấu, ghi rõ họ và tên)</w:t>
            </w:r>
          </w:p>
        </w:tc>
      </w:tr>
    </w:tbl>
    <w:p w:rsidR="00F266DD" w:rsidRDefault="00F266DD">
      <w:bookmarkStart w:id="0" w:name="_GoBack"/>
      <w:bookmarkEnd w:id="0"/>
    </w:p>
    <w:sectPr w:rsidR="00F266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4B9"/>
    <w:rsid w:val="00B714B9"/>
    <w:rsid w:val="00F26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33FDD8A-4AF5-4E52-BC4C-413AB82C7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14B9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B714B9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character" w:customStyle="1" w:styleId="Vnbnnidung369pt">
    <w:name w:val="Văn bản nội dung (36) + 9 pt"/>
    <w:basedOn w:val="DefaultParagraphFont"/>
    <w:rsid w:val="00B714B9"/>
    <w:rPr>
      <w:rFonts w:ascii="Times New Roman" w:hAnsi="Times New Roman" w:cs="Times New Roman"/>
      <w:b/>
      <w:bCs/>
      <w:spacing w:val="0"/>
      <w:sz w:val="18"/>
      <w:szCs w:val="1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867</Characters>
  <Application>Microsoft Office Word</Application>
  <DocSecurity>0</DocSecurity>
  <Lines>7</Lines>
  <Paragraphs>2</Paragraphs>
  <ScaleCrop>false</ScaleCrop>
  <Company/>
  <LinksUpToDate>false</LinksUpToDate>
  <CharactersWithSpaces>1016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2022-02-26T01:55:00Z</dcterms:created>
  <dcterms:modified xsi:type="dcterms:W3CDTF">2022-02-26T01:55:00Z</dcterms:modified>
</cp:coreProperties>
</file>