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E1" w:rsidRPr="008D39EE" w:rsidRDefault="000142E1" w:rsidP="000142E1">
      <w:pPr>
        <w:widowControl/>
        <w:spacing w:before="120"/>
        <w:jc w:val="right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ẫ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số 03</w:t>
      </w:r>
    </w:p>
    <w:p w:rsidR="000142E1" w:rsidRPr="008D39EE" w:rsidRDefault="000142E1" w:rsidP="000142E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(Trang 1)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348"/>
        <w:gridCol w:w="5508"/>
      </w:tblGrid>
      <w:tr w:rsidR="000142E1" w:rsidRPr="008D39EE" w:rsidTr="00EE1B61"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 xml:space="preserve">CƠ QUAN CẤP GIẤY PHÉP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  <w:t>XÂY DỰNG…</w:t>
            </w:r>
            <w:proofErr w:type="gramStart"/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.</w:t>
            </w:r>
            <w:proofErr w:type="gramEnd"/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CỘNG HÒA XÃ HỘI CHỦ NGHĨA VIỆT NAM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 xml:space="preserve">Độc lập - Tự do - Hạnh phúc 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---------------</w:t>
            </w:r>
          </w:p>
        </w:tc>
      </w:tr>
      <w:tr w:rsidR="000142E1" w:rsidRPr="008D39EE" w:rsidTr="00EE1B61">
        <w:tc>
          <w:tcPr>
            <w:tcW w:w="3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5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proofErr w:type="gram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……..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  <w:proofErr w:type="gram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tháng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 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…..</w:t>
            </w:r>
          </w:p>
        </w:tc>
      </w:tr>
    </w:tbl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p w:rsidR="000142E1" w:rsidRPr="008D39EE" w:rsidRDefault="000142E1" w:rsidP="000142E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GIẤY PHÉP XÂY DỰNG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br/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Số:  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 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/GPXD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br/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(Sử dụng cho công trình không theo tuy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ế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n)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Cấp cho: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Địa ch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số nhà: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đường (phố) 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....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phường (xã): ....quận (huyện) .... tỉnh/thành phố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…………………………..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Được phép xây dựng công trình: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(tên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ô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ng trình)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Theo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-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Do: (tên tổ chức tư vấn</w:t>
      </w:r>
      <w:proofErr w:type="gramStart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) .....</w:t>
      </w:r>
      <w:proofErr w:type="gramEnd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lập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Chủ nhiệm, chủ trì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………..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Đơn vị thẩm định, thẩm tra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(nếu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ó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- Chủ trì thẩm tra thiết kế: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- Gồm các nội dung sau: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Vị trí xây dựng (ghi rõ lô đất, địa ch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Cốt nền xây dựng công trình: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Mật độ xây dựng: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hệ số sử dụng đất: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giới đường đỏ: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…………………………………, 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chỉ giới xây dựng: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Màu s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ắ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c công trình (nếu có):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Chiều sâu công trình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</w:t>
      </w:r>
      <w:proofErr w:type="spellStart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tính</w:t>
      </w:r>
      <w:proofErr w:type="spellEnd"/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từ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t 0,00 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i với công trình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ó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tầng hầm)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……………..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i với công trình dân dụng và công trình có kết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u dạng nhà, b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ổ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sung các nội d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u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ng sau: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Diện tích xây dựng tầng 1 (tầng trệt):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…………………..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T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ổ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ng diện tích sàn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(bao g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ồ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m c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ả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tầng hầm và tầng lửng)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m</w:t>
      </w:r>
      <w:r w:rsidRPr="008D39EE">
        <w:rPr>
          <w:rFonts w:ascii="Arial" w:hAnsi="Arial" w:cs="Arial"/>
          <w:color w:val="auto"/>
          <w:sz w:val="20"/>
          <w:szCs w:val="20"/>
          <w:vertAlign w:val="superscript"/>
          <w:lang w:eastAsia="en-US"/>
        </w:rPr>
        <w:t>2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+ Chiều cao công trình: ...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…………………………………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m;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+ Số tầng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(trong đ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ó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ghi rõ </w:t>
      </w:r>
      <w:proofErr w:type="spellStart"/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số</w:t>
      </w:r>
      <w:proofErr w:type="spellEnd"/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 xml:space="preserve"> tầng hầm và tầng 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val="en-US" w:eastAsia="en-US"/>
        </w:rPr>
        <w:t>l</w:t>
      </w:r>
      <w:r w:rsidRPr="008D39EE">
        <w:rPr>
          <w:rFonts w:ascii="Arial" w:hAnsi="Arial" w:cs="Arial"/>
          <w:i/>
          <w:iCs/>
          <w:color w:val="auto"/>
          <w:sz w:val="20"/>
          <w:szCs w:val="20"/>
          <w:lang w:eastAsia="en-US"/>
        </w:rPr>
        <w:t>ửng)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……………………..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Giấy tờ về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t đai: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4. Giấy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 xml:space="preserve"> p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hép này có hiệu lực khởi công xây dựng trong th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ờ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i hạn 12 tháng kể từ ngày c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ấ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p; quá th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ời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hạn </w:t>
      </w:r>
      <w:proofErr w:type="spellStart"/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tr</w:t>
      </w:r>
      <w:proofErr w:type="spellEnd"/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ên th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ì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phải đ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ngh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ị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 gia hạn giấy phép xây dựng.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0142E1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t>Nơi nhận:</w:t>
            </w:r>
            <w:r w:rsidRPr="008D39EE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eastAsia="en-US"/>
              </w:rPr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Chủ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đầu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tư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;</w:t>
            </w:r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br/>
              <w:t xml:space="preserve">- </w:t>
            </w:r>
            <w:proofErr w:type="spellStart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Lưu</w:t>
            </w:r>
            <w:proofErr w:type="spellEnd"/>
            <w:r w:rsidRPr="008D39EE">
              <w:rPr>
                <w:rFonts w:ascii="Arial" w:hAnsi="Arial" w:cs="Arial"/>
                <w:color w:val="auto"/>
                <w:sz w:val="16"/>
                <w:szCs w:val="16"/>
                <w:lang w:val="en-US" w:eastAsia="en-US"/>
              </w:rPr>
              <w:t>: VT, …..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  <w:t>CẤP GIẤY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Ký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tên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đóng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dấu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</w:tbl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p w:rsidR="000142E1" w:rsidRPr="008D39EE" w:rsidRDefault="000142E1" w:rsidP="000142E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lastRenderedPageBreak/>
        <w:t>(Trang 2)</w:t>
      </w:r>
    </w:p>
    <w:p w:rsidR="000142E1" w:rsidRPr="008D39EE" w:rsidRDefault="000142E1" w:rsidP="000142E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CHỦ ĐẦU TƯ PHẢI THỰC HIỆN CÁC NỘI DUNG SAU ĐÂY: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1. Phải hoàn toàn chịu trách nhiệm trước pháp luật nếu xâm phạm các quyền hợp pháp của các chủ sở hữu liền kề.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2. Phải thực hiện đúng các quy định của pháp luật về đất đai, về đầu tư xây dựng và Giấy phép xây dựng này.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3. Thực hiện thông báo khởi công xây dựng công trình theo quy định.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4. Xuất trình Giấy phép xây dựng cho cơ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q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uan có th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ẩ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m q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u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yền khi được yêu cầu theo quy định của pháp luật và treo bi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ể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n b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á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o tại địa điểm xây dựng theo quy định.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5. Khi điều chỉnh thiết kế làm thay đổi một trong các nội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d</w:t>
      </w: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>ung quy định tại khoản 1 Điều 98 Luật Xây dựng năm 2014 thì phải đề nghị điều chỉnh giấy phép xây dựng và chờ quyết định của cơ quan cấp giấy phép.</w:t>
      </w:r>
    </w:p>
    <w:p w:rsidR="000142E1" w:rsidRPr="008D39EE" w:rsidRDefault="000142E1" w:rsidP="000142E1">
      <w:pPr>
        <w:widowControl/>
        <w:spacing w:before="120"/>
        <w:jc w:val="center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ĐI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Ề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U CH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val="en-US" w:eastAsia="en-US"/>
        </w:rPr>
        <w:t>Ỉ</w:t>
      </w:r>
      <w:r w:rsidRPr="008D39EE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NH/GIA HẠN GIẤY PHÉP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1. Nội dung điều chỉnh/gia hạn: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eastAsia="en-US"/>
        </w:rPr>
        <w:t xml:space="preserve">2. Thời gian có hiệu lực của giấy phép: </w:t>
      </w: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………………………………………</w:t>
      </w:r>
    </w:p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0142E1" w:rsidRPr="008D39EE" w:rsidTr="00EE1B61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42E1" w:rsidRPr="008D39EE" w:rsidRDefault="000142E1" w:rsidP="00EE1B61">
            <w:pPr>
              <w:widowControl/>
              <w:shd w:val="clear" w:color="auto" w:fill="FFFFFF"/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……, </w:t>
            </w:r>
            <w:proofErr w:type="gram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ng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à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y ........</w:t>
            </w:r>
            <w:proofErr w:type="gram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tháng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…..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năm</w:t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…….</w:t>
            </w:r>
            <w:r w:rsidRPr="008D39EE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t>THỦ TRƯỞNG CƠ QUAN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  <w:t>CẤP GIẤY PHÉP XÂY DỰNG</w:t>
            </w:r>
            <w:r w:rsidRPr="008D39EE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 w:eastAsia="en-US"/>
              </w:rPr>
              <w:br/>
            </w:r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(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Ký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tên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đóng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dấu</w:t>
            </w:r>
            <w:proofErr w:type="spellEnd"/>
            <w:r w:rsidRPr="008D39EE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 w:eastAsia="en-US"/>
              </w:rPr>
              <w:t>)</w:t>
            </w:r>
          </w:p>
        </w:tc>
      </w:tr>
    </w:tbl>
    <w:p w:rsidR="000142E1" w:rsidRPr="008D39EE" w:rsidRDefault="000142E1" w:rsidP="000142E1">
      <w:pPr>
        <w:widowControl/>
        <w:spacing w:before="120"/>
        <w:rPr>
          <w:rFonts w:ascii="Arial" w:hAnsi="Arial" w:cs="Arial"/>
          <w:color w:val="auto"/>
          <w:sz w:val="20"/>
          <w:szCs w:val="20"/>
          <w:lang w:val="en-US" w:eastAsia="en-US"/>
        </w:rPr>
      </w:pPr>
      <w:r w:rsidRPr="008D39EE">
        <w:rPr>
          <w:rFonts w:ascii="Arial" w:hAnsi="Arial" w:cs="Arial"/>
          <w:color w:val="auto"/>
          <w:sz w:val="20"/>
          <w:szCs w:val="20"/>
          <w:lang w:val="en-US" w:eastAsia="en-US"/>
        </w:rPr>
        <w:t> </w:t>
      </w:r>
    </w:p>
    <w:p w:rsidR="00FF7020" w:rsidRDefault="00FF7020"/>
    <w:sectPr w:rsidR="00FF7020" w:rsidSect="00FF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142E1"/>
    <w:rsid w:val="000142E1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E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0142E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Company>Grizli777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2021-03-06T06:58:00Z</dcterms:created>
  <dcterms:modified xsi:type="dcterms:W3CDTF">2021-03-06T06:58:00Z</dcterms:modified>
</cp:coreProperties>
</file>