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1E" w:rsidRPr="0021332B" w:rsidRDefault="0090531E" w:rsidP="0090531E">
      <w:pPr>
        <w:shd w:val="clear" w:color="auto" w:fill="FFFFFF"/>
        <w:spacing w:after="0" w:line="234" w:lineRule="atLeast"/>
        <w:jc w:val="right"/>
        <w:rPr>
          <w:rFonts w:ascii="Arial" w:eastAsia="Times New Roman" w:hAnsi="Arial" w:cs="Arial"/>
          <w:color w:val="000000"/>
          <w:sz w:val="18"/>
          <w:szCs w:val="18"/>
        </w:rPr>
      </w:pPr>
      <w:bookmarkStart w:id="0" w:name="chuong_pl_20"/>
      <w:bookmarkStart w:id="1" w:name="_GoBack"/>
      <w:r w:rsidRPr="0021332B">
        <w:rPr>
          <w:rFonts w:ascii="Arial" w:eastAsia="Times New Roman" w:hAnsi="Arial" w:cs="Arial"/>
          <w:i/>
          <w:iCs/>
          <w:color w:val="000000"/>
          <w:sz w:val="20"/>
          <w:szCs w:val="20"/>
          <w:lang w:val="vi-VN"/>
        </w:rPr>
        <w:t>Mẫu số 20/HĐBC-QH</w:t>
      </w:r>
      <w:bookmarkEnd w:id="0"/>
    </w:p>
    <w:tbl>
      <w:tblPr>
        <w:tblW w:w="5000" w:type="pct"/>
        <w:tblCellSpacing w:w="0" w:type="dxa"/>
        <w:tblCellMar>
          <w:left w:w="0" w:type="dxa"/>
          <w:right w:w="0" w:type="dxa"/>
        </w:tblCellMar>
        <w:tblLook w:val="04A0" w:firstRow="1" w:lastRow="0" w:firstColumn="1" w:lastColumn="0" w:noHBand="0" w:noVBand="1"/>
      </w:tblPr>
      <w:tblGrid>
        <w:gridCol w:w="3499"/>
        <w:gridCol w:w="5861"/>
      </w:tblGrid>
      <w:tr w:rsidR="0090531E" w:rsidRPr="0021332B" w:rsidTr="00A53148">
        <w:trPr>
          <w:tblCellSpacing w:w="0" w:type="dxa"/>
        </w:trPr>
        <w:tc>
          <w:tcPr>
            <w:tcW w:w="1850" w:type="pct"/>
            <w:hideMark/>
          </w:tcPr>
          <w:bookmarkEnd w:id="1"/>
          <w:p w:rsidR="0090531E" w:rsidRPr="0021332B" w:rsidRDefault="0090531E"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Tỉnh /Thành phố: .......................</w:t>
            </w:r>
          </w:p>
          <w:p w:rsidR="0090531E" w:rsidRPr="0021332B" w:rsidRDefault="0090531E"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Huyện/Quận/Thị xã/Thành phố: .....................</w:t>
            </w:r>
          </w:p>
          <w:p w:rsidR="0090531E" w:rsidRPr="0021332B" w:rsidRDefault="0090531E"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Xã/Phường/Thị trấn:</w:t>
            </w:r>
            <w:r w:rsidRPr="0021332B">
              <w:rPr>
                <w:rFonts w:ascii="Times New Roman" w:eastAsia="Times New Roman" w:hAnsi="Times New Roman" w:cs="Times New Roman"/>
                <w:sz w:val="20"/>
                <w:szCs w:val="20"/>
              </w:rPr>
              <w:t>....................</w:t>
            </w:r>
          </w:p>
        </w:tc>
        <w:tc>
          <w:tcPr>
            <w:tcW w:w="310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bl>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p w:rsidR="0090531E" w:rsidRPr="0021332B" w:rsidRDefault="0090531E" w:rsidP="0090531E">
      <w:pPr>
        <w:shd w:val="clear" w:color="auto" w:fill="FFFFFF"/>
        <w:spacing w:after="0" w:line="234" w:lineRule="atLeast"/>
        <w:jc w:val="center"/>
        <w:rPr>
          <w:rFonts w:ascii="Arial" w:eastAsia="Times New Roman" w:hAnsi="Arial" w:cs="Arial"/>
          <w:color w:val="000000"/>
          <w:sz w:val="18"/>
          <w:szCs w:val="18"/>
        </w:rPr>
      </w:pPr>
      <w:bookmarkStart w:id="2" w:name="chuong_pl_20_name"/>
      <w:r w:rsidRPr="0021332B">
        <w:rPr>
          <w:rFonts w:ascii="Arial" w:eastAsia="Times New Roman" w:hAnsi="Arial" w:cs="Arial"/>
          <w:b/>
          <w:bCs/>
          <w:color w:val="000000"/>
          <w:sz w:val="20"/>
          <w:szCs w:val="20"/>
          <w:lang w:val="vi-VN"/>
        </w:rPr>
        <w:t>BIÊN BẢN KẾT QUẢ KIỂM PHIẾU</w:t>
      </w:r>
      <w:bookmarkEnd w:id="2"/>
      <w:r w:rsidRPr="0021332B">
        <w:rPr>
          <w:rFonts w:ascii="Arial" w:eastAsia="Times New Roman" w:hAnsi="Arial" w:cs="Arial"/>
          <w:b/>
          <w:bCs/>
          <w:color w:val="000000"/>
          <w:sz w:val="20"/>
          <w:szCs w:val="20"/>
        </w:rPr>
        <w:br/>
      </w:r>
      <w:bookmarkStart w:id="3" w:name="chuong_pl_20_name_name"/>
      <w:r w:rsidRPr="0021332B">
        <w:rPr>
          <w:rFonts w:ascii="Arial" w:eastAsia="Times New Roman" w:hAnsi="Arial" w:cs="Arial"/>
          <w:b/>
          <w:bCs/>
          <w:color w:val="000000"/>
          <w:sz w:val="20"/>
          <w:szCs w:val="20"/>
          <w:lang w:val="vi-VN"/>
        </w:rPr>
        <w:t>BẦU CỬ ĐẠI BIỂU QUỐC HỘI KHÓA XV</w:t>
      </w:r>
      <w:bookmarkEnd w:id="3"/>
      <w:r w:rsidRPr="0021332B">
        <w:rPr>
          <w:rFonts w:ascii="Arial" w:eastAsia="Times New Roman" w:hAnsi="Arial" w:cs="Arial"/>
          <w:b/>
          <w:bCs/>
          <w:color w:val="000000"/>
          <w:sz w:val="20"/>
          <w:szCs w:val="20"/>
        </w:rPr>
        <w:br/>
      </w:r>
      <w:bookmarkStart w:id="4" w:name="chuong_pl_20_name_name_name"/>
      <w:r w:rsidRPr="0021332B">
        <w:rPr>
          <w:rFonts w:ascii="Arial" w:eastAsia="Times New Roman" w:hAnsi="Arial" w:cs="Arial"/>
          <w:b/>
          <w:bCs/>
          <w:color w:val="000000"/>
          <w:sz w:val="20"/>
          <w:szCs w:val="20"/>
          <w:lang w:val="vi-VN"/>
        </w:rPr>
        <w:t>CỦA TỔ BẦU CỬ</w:t>
      </w:r>
      <w:bookmarkEnd w:id="4"/>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Khu vực bỏ phiếu số: ..................................... xã/phường/thị trấn:..................................</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Đơn vị bầu cử đại biểu Quốc hội số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Gồm</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Ngày ...... tháng ...... năm 2021, Tổ bầu cử gồm có:</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Tổ trưởng</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Thư ký</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 Ủy viên</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 Ủy viên</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Đã họp tại phòng bỏ phiếu của khu vực bỏ phiếu số ...................................... xã/phường/thị trấn ............................  thuộc đơn vị bầu cử đại biểu Quốc hội số .................................. để tiến hành việc kiểm phiếu bầu cử đại biểu Quốc hội khoá XV.</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Đúng ..... giờ ..... phút</w:t>
      </w:r>
      <w:r w:rsidRPr="0021332B">
        <w:rPr>
          <w:rFonts w:ascii="Arial" w:eastAsia="Times New Roman" w:hAnsi="Arial" w:cs="Arial"/>
          <w:color w:val="000000"/>
          <w:sz w:val="20"/>
          <w:szCs w:val="20"/>
          <w:vertAlign w:val="superscript"/>
          <w:lang w:val="vi-VN"/>
        </w:rPr>
        <w:t>(2)</w:t>
      </w:r>
      <w:r w:rsidRPr="0021332B">
        <w:rPr>
          <w:rFonts w:ascii="Arial" w:eastAsia="Times New Roman" w:hAnsi="Arial" w:cs="Arial"/>
          <w:color w:val="000000"/>
          <w:sz w:val="20"/>
          <w:szCs w:val="20"/>
          <w:lang w:val="vi-VN"/>
        </w:rPr>
        <w:t>, ngày .... tháng.... năm 2021, trước khi thực hiện việc bỏ  phiếu, đại diện Tổ bầu cử đã kiểm tra hòm phiếu với sự chứng kiến của hai cử tri là:</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 Nơi ở hiện nay: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 Nơi ở hiện nay: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Sau đó, Tổ bầu cử đã khoá và niêm phong hòm phiếu lại, mời cử tri bắt đầu bỏ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Đúng ...... giờ ...... phút</w:t>
      </w:r>
      <w:r w:rsidRPr="0021332B">
        <w:rPr>
          <w:rFonts w:ascii="Arial" w:eastAsia="Times New Roman" w:hAnsi="Arial" w:cs="Arial"/>
          <w:color w:val="000000"/>
          <w:sz w:val="20"/>
          <w:szCs w:val="20"/>
          <w:vertAlign w:val="superscript"/>
          <w:lang w:val="vi-VN"/>
        </w:rPr>
        <w:t>(3)</w:t>
      </w:r>
      <w:r w:rsidRPr="0021332B">
        <w:rPr>
          <w:rFonts w:ascii="Arial" w:eastAsia="Times New Roman" w:hAnsi="Arial" w:cs="Arial"/>
          <w:color w:val="000000"/>
          <w:sz w:val="20"/>
          <w:szCs w:val="20"/>
          <w:lang w:val="vi-VN"/>
        </w:rPr>
        <w:t>, ngày ...... tháng ...... năm 2021, Tổ trưởng Tổ bầu cử tuyên bố kết thúc cuộc bầu cử và tiến hành kiểm phiếu ngay tại phòng bỏ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Trước khi mở hòm phiếu, Tổ trưởng Tổ bầu cử đã mời hai cử tri không phải là người ứng cử chứng kiến việc kiểm phiếu gồm:</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....................................................................Nơi ở hiện nay: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....................................................................Nơi ở hiện nay: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Trước khi mở hòm phiếu, Tổ bầu cử đã tiến hành kiểm kê và lập biên bản về việc sử dụng phiếu bầu cử đại biểu Quốc hội.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Kết quả cuộc bầu cử như sau: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đại biểu Quốc hội được ấn định cho đơn vị bầu cử ..................................người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người ứng cử: ............................................................................................người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Tổng số cử tri của khu vực bỏ phiếu: ..............................................................người</w:t>
      </w:r>
      <w:r w:rsidRPr="0021332B">
        <w:rPr>
          <w:rFonts w:ascii="Arial" w:eastAsia="Times New Roman" w:hAnsi="Arial" w:cs="Arial"/>
          <w:color w:val="000000"/>
          <w:sz w:val="20"/>
          <w:szCs w:val="20"/>
          <w:vertAlign w:val="superscript"/>
          <w:lang w:val="vi-VN"/>
        </w:rPr>
        <w:t>(4)</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 Số cử tri đã tham gia bỏ phiếu: ..........................................................................người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Tỷ lệ cử tri đã tham gia bỏ phiếu so với tổng số cử tri: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phát ra: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thu vào: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hợp lệ: ..................................phiếu. Tỷ lệ so với tổng số phiếu thu vào: ..........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không hợp lệ: .......................phiếu. Tỷ lệ so với tổng số phiếu thu vào: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Số phiếu bầu cho mỗi người ứng cử như sau</w:t>
      </w:r>
      <w:r w:rsidRPr="0021332B">
        <w:rPr>
          <w:rFonts w:ascii="Arial" w:eastAsia="Times New Roman" w:hAnsi="Arial" w:cs="Arial"/>
          <w:color w:val="000000"/>
          <w:sz w:val="20"/>
          <w:szCs w:val="20"/>
          <w:vertAlign w:val="superscript"/>
          <w:lang w:val="vi-VN"/>
        </w:rPr>
        <w:t>(5)</w:t>
      </w: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Ông/Bà ....................................................................được ..... phiếu/............... phiếu hợp lệ</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Ông/Bà ....................................................................được ..... phiếu/............... phiếu hợp lệ</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Ông/Bà ....................................................................được ..... phiếu/............... phiếu hợp lệ</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Ông/Bà ....................................................................được ..... phiếu/............... phiếu hợp lệ</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Ông/Bà ....................................................................được ..... phiếu/............... phiếu hợp lệ</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Trong ngày bầu cử và thời gian kiểm phiếu, đã xảy ra sự việc hoặc khiếu nại, tố cáo sau đây </w:t>
      </w:r>
      <w:r w:rsidRPr="0021332B">
        <w:rPr>
          <w:rFonts w:ascii="Arial" w:eastAsia="Times New Roman" w:hAnsi="Arial" w:cs="Arial"/>
          <w:color w:val="000000"/>
          <w:sz w:val="20"/>
          <w:szCs w:val="20"/>
          <w:vertAlign w:val="superscript"/>
          <w:lang w:val="vi-VN"/>
        </w:rPr>
        <w:t>(6)</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Những vấn đề hoặc khiếu nại, tố cáo mà Tổ bầu cử chưa giải quyết được và kiến nghị. </w:t>
      </w:r>
      <w:r w:rsidRPr="0021332B">
        <w:rPr>
          <w:rFonts w:ascii="Arial" w:eastAsia="Times New Roman" w:hAnsi="Arial" w:cs="Arial"/>
          <w:color w:val="000000"/>
          <w:sz w:val="20"/>
          <w:szCs w:val="20"/>
          <w:vertAlign w:val="superscript"/>
          <w:lang w:val="vi-VN"/>
        </w:rPr>
        <w:t>(7)</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Biên bản này được hoàn thành vào hồi ....giờ ...phút</w:t>
      </w:r>
      <w:r w:rsidRPr="0021332B">
        <w:rPr>
          <w:rFonts w:ascii="Arial" w:eastAsia="Times New Roman" w:hAnsi="Arial" w:cs="Arial"/>
          <w:color w:val="000000"/>
          <w:sz w:val="20"/>
          <w:szCs w:val="20"/>
          <w:vertAlign w:val="superscript"/>
          <w:lang w:val="vi-VN"/>
        </w:rPr>
        <w:t>(8)</w:t>
      </w:r>
      <w:r w:rsidRPr="0021332B">
        <w:rPr>
          <w:rFonts w:ascii="Arial" w:eastAsia="Times New Roman" w:hAnsi="Arial" w:cs="Arial"/>
          <w:color w:val="000000"/>
          <w:sz w:val="20"/>
          <w:szCs w:val="20"/>
          <w:lang w:val="vi-VN"/>
        </w:rPr>
        <w:t>, ngày... tháng...năm 2021, được lập thành 03 bản và được gửi đến Ban bầu cử đại biểu Quốc hội, Ủy ban nhân dân, Ban Thường trực Ủy ban Mặt trận Tổ quốc Việt Nam cấp xã.</w:t>
      </w:r>
      <w:r w:rsidRPr="0021332B">
        <w:rPr>
          <w:rFonts w:ascii="Arial" w:eastAsia="Times New Roman" w:hAnsi="Arial" w:cs="Arial"/>
          <w:color w:val="000000"/>
          <w:sz w:val="20"/>
          <w:szCs w:val="20"/>
          <w:vertAlign w:val="superscript"/>
          <w:lang w:val="vi-VN"/>
        </w:rPr>
        <w:t>(9)</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5000" w:type="pct"/>
        <w:tblCellSpacing w:w="0" w:type="dxa"/>
        <w:tblCellMar>
          <w:left w:w="0" w:type="dxa"/>
          <w:right w:w="0" w:type="dxa"/>
        </w:tblCellMar>
        <w:tblLook w:val="04A0" w:firstRow="1" w:lastRow="0" w:firstColumn="1" w:lastColumn="0" w:noHBand="0" w:noVBand="1"/>
      </w:tblPr>
      <w:tblGrid>
        <w:gridCol w:w="3120"/>
        <w:gridCol w:w="3120"/>
        <w:gridCol w:w="3120"/>
      </w:tblGrid>
      <w:tr w:rsidR="0090531E" w:rsidRPr="0021332B" w:rsidTr="00A53148">
        <w:trPr>
          <w:tblCellSpacing w:w="0" w:type="dxa"/>
        </w:trPr>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NHẤT</w:t>
            </w:r>
            <w:r w:rsidRPr="0021332B">
              <w:rPr>
                <w:rFonts w:ascii="Times New Roman" w:eastAsia="Times New Roman" w:hAnsi="Times New Roman" w:cs="Times New Roman"/>
                <w:b/>
                <w:bCs/>
                <w:sz w:val="20"/>
                <w:szCs w:val="20"/>
                <w:lang w:val="vi-VN"/>
              </w:rPr>
              <w:br/>
              <w:t>CHỨNG KIẾN</w:t>
            </w:r>
            <w:r w:rsidRPr="0021332B">
              <w:rPr>
                <w:rFonts w:ascii="Times New Roman" w:eastAsia="Times New Roman" w:hAnsi="Times New Roman" w:cs="Times New Roman"/>
                <w:b/>
                <w:bCs/>
                <w:sz w:val="20"/>
                <w:szCs w:val="20"/>
                <w:lang w:val="vi-VN"/>
              </w:rPr>
              <w:br/>
              <w:t>VIỆC KIỂM PHIẾU</w:t>
            </w:r>
            <w:r w:rsidRPr="0021332B">
              <w:rPr>
                <w:rFonts w:ascii="Times New Roman" w:eastAsia="Times New Roman" w:hAnsi="Times New Roman" w:cs="Times New Roman"/>
                <w:sz w:val="20"/>
                <w:szCs w:val="20"/>
                <w:lang w:val="vi-VN"/>
              </w:rPr>
              <w:br/>
              <w:t>(Ký, ghi rõ họ và tên)</w:t>
            </w:r>
          </w:p>
          <w:p w:rsidR="0090531E" w:rsidRPr="0021332B" w:rsidRDefault="0090531E"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TỔ BẦU CỬ</w:t>
            </w:r>
            <w:r w:rsidRPr="0021332B">
              <w:rPr>
                <w:rFonts w:ascii="Times New Roman" w:eastAsia="Times New Roman" w:hAnsi="Times New Roman" w:cs="Times New Roman"/>
                <w:b/>
                <w:bCs/>
                <w:sz w:val="20"/>
                <w:szCs w:val="20"/>
                <w:lang w:val="vi-VN"/>
              </w:rPr>
              <w:br/>
              <w:t>TỔ TRƯỞNG</w:t>
            </w:r>
            <w:r w:rsidRPr="0021332B">
              <w:rPr>
                <w:rFonts w:ascii="Times New Roman" w:eastAsia="Times New Roman" w:hAnsi="Times New Roman" w:cs="Times New Roman"/>
                <w:sz w:val="20"/>
                <w:szCs w:val="20"/>
                <w:lang w:val="vi-VN"/>
              </w:rPr>
              <w:br/>
              <w:t>(Ký, ghi rõ họ và tên,</w:t>
            </w:r>
            <w:r w:rsidRPr="0021332B">
              <w:rPr>
                <w:rFonts w:ascii="Times New Roman" w:eastAsia="Times New Roman" w:hAnsi="Times New Roman" w:cs="Times New Roman"/>
                <w:sz w:val="20"/>
                <w:szCs w:val="20"/>
                <w:lang w:val="vi-VN"/>
              </w:rPr>
              <w:br/>
              <w:t>đóng dấu của Tổ bầu cử)</w:t>
            </w:r>
          </w:p>
          <w:p w:rsidR="0090531E" w:rsidRPr="0021332B" w:rsidRDefault="0090531E"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THƯ KÝ</w:t>
            </w:r>
            <w:r w:rsidRPr="0021332B">
              <w:rPr>
                <w:rFonts w:ascii="Times New Roman" w:eastAsia="Times New Roman" w:hAnsi="Times New Roman" w:cs="Times New Roman"/>
                <w:b/>
                <w:bCs/>
                <w:sz w:val="20"/>
                <w:szCs w:val="20"/>
                <w:lang w:val="vi-VN"/>
              </w:rPr>
              <w:br/>
              <w:t>TỔ BẦU CỬ</w:t>
            </w:r>
            <w:r w:rsidRPr="0021332B">
              <w:rPr>
                <w:rFonts w:ascii="Times New Roman" w:eastAsia="Times New Roman" w:hAnsi="Times New Roman" w:cs="Times New Roman"/>
                <w:sz w:val="20"/>
                <w:szCs w:val="20"/>
                <w:lang w:val="vi-VN"/>
              </w:rPr>
              <w:br/>
              <w:t>(Ký, ghi rõ họ và tên)</w:t>
            </w:r>
          </w:p>
        </w:tc>
      </w:tr>
      <w:tr w:rsidR="0090531E" w:rsidRPr="0021332B" w:rsidTr="00A53148">
        <w:trPr>
          <w:tblCellSpacing w:w="0" w:type="dxa"/>
        </w:trPr>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CỬ TRI THỨ HAI</w:t>
            </w:r>
            <w:r w:rsidRPr="0021332B">
              <w:rPr>
                <w:rFonts w:ascii="Times New Roman" w:eastAsia="Times New Roman" w:hAnsi="Times New Roman" w:cs="Times New Roman"/>
                <w:b/>
                <w:bCs/>
                <w:sz w:val="20"/>
                <w:szCs w:val="20"/>
                <w:lang w:val="vi-VN"/>
              </w:rPr>
              <w:br/>
              <w:t>CHỨNG KIẾN</w:t>
            </w:r>
            <w:r w:rsidRPr="0021332B">
              <w:rPr>
                <w:rFonts w:ascii="Times New Roman" w:eastAsia="Times New Roman" w:hAnsi="Times New Roman" w:cs="Times New Roman"/>
                <w:b/>
                <w:bCs/>
                <w:sz w:val="20"/>
                <w:szCs w:val="20"/>
                <w:lang w:val="vi-VN"/>
              </w:rPr>
              <w:br/>
              <w:t>VIỆC KIỂM PHIẾU</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p>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1650" w:type="pct"/>
            <w:hideMark/>
          </w:tcPr>
          <w:p w:rsidR="0090531E" w:rsidRPr="0021332B" w:rsidRDefault="0090531E"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r>
    </w:tbl>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lastRenderedPageBreak/>
        <w:t>Ghi chú: Nhất thiết không được tẩy xoá trên biên bản.</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các đơn vị hành chính cấp huyện trong phạm vi đơn vị bầu cử đại biểu Quốc hội.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thời điểm bắt đầu việc bỏ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thời điểm kết thúc việc bỏ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Số cử tri trong danh sách cử tri tại khu vực bỏ phiếu (cập nhật đến thời điểm bắt đầu bỏ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Ghi theo danh sách trên phiếu bầu cử đại biểu Quốc hội.</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(6) Tóm tắt những sự việc xảy ra hoặc khiếu nại, tố cáo và cách giải quyết của Tổ bầu cử.</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(7) Ghi rõ vấn đề, khiếu nại, tố cáo chưa được giải quyết và kiến nghị.</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(8) Ghi thời điểm kết thúc việc kiểm phiếu.</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(9) Biên bản phải được gửi đến các cơ quan được nêu tên chậm nhất là 03 ngày sau ngày bầu cử.</w:t>
      </w:r>
    </w:p>
    <w:p w:rsidR="0090531E" w:rsidRPr="0021332B" w:rsidRDefault="0090531E" w:rsidP="0090531E">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Số phiếu bầu sau khi đã được kiểm được tiến hành niêm phong và quản lý theo hướng dẫn tại Điều 13 của Thông tư số 01/2021/TT-BNV ngày 11/01/2021 của Bộ Nội vụ.</w:t>
      </w:r>
    </w:p>
    <w:p w:rsidR="00EF3901" w:rsidRDefault="0090531E"/>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31E"/>
    <w:rsid w:val="003927A7"/>
    <w:rsid w:val="0090531E"/>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4EC4E-A590-4DC0-BB51-702486580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3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2021-03-01T09:04:00Z</dcterms:created>
  <dcterms:modified xsi:type="dcterms:W3CDTF">2021-03-01T09:05:00Z</dcterms:modified>
</cp:coreProperties>
</file>