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3A5" w:rsidRPr="00FE43A5" w:rsidRDefault="00FE43A5" w:rsidP="00FE43A5">
      <w:pPr>
        <w:shd w:val="clear" w:color="auto" w:fill="FFFFFF"/>
        <w:spacing w:after="0" w:line="234" w:lineRule="atLeast"/>
        <w:jc w:val="center"/>
        <w:rPr>
          <w:rFonts w:ascii="Arial" w:eastAsia="Times New Roman" w:hAnsi="Arial" w:cs="Arial"/>
          <w:color w:val="000000"/>
          <w:sz w:val="18"/>
          <w:szCs w:val="18"/>
        </w:rPr>
      </w:pPr>
      <w:bookmarkStart w:id="0" w:name="chuong_pl_2"/>
      <w:r w:rsidRPr="00FE43A5">
        <w:rPr>
          <w:rFonts w:ascii="Arial" w:eastAsia="Times New Roman" w:hAnsi="Arial" w:cs="Arial"/>
          <w:b/>
          <w:bCs/>
          <w:color w:val="000000"/>
          <w:sz w:val="24"/>
          <w:szCs w:val="24"/>
        </w:rPr>
        <w:t>PHỤ LỤC II</w:t>
      </w:r>
      <w:bookmarkEnd w:id="0"/>
    </w:p>
    <w:p w:rsidR="00FE43A5" w:rsidRPr="00FE43A5" w:rsidRDefault="00FE43A5" w:rsidP="00FE43A5">
      <w:pPr>
        <w:shd w:val="clear" w:color="auto" w:fill="FFFFFF"/>
        <w:spacing w:after="0" w:line="234" w:lineRule="atLeast"/>
        <w:jc w:val="center"/>
        <w:rPr>
          <w:rFonts w:ascii="Arial" w:eastAsia="Times New Roman" w:hAnsi="Arial" w:cs="Arial"/>
          <w:color w:val="000000"/>
          <w:sz w:val="18"/>
          <w:szCs w:val="18"/>
        </w:rPr>
      </w:pPr>
      <w:bookmarkStart w:id="1" w:name="chuong_pl_2_name"/>
      <w:r w:rsidRPr="00FE43A5">
        <w:rPr>
          <w:rFonts w:ascii="Arial" w:eastAsia="Times New Roman" w:hAnsi="Arial" w:cs="Arial"/>
          <w:color w:val="000000"/>
          <w:sz w:val="18"/>
          <w:szCs w:val="18"/>
        </w:rPr>
        <w:t>MẪU QUYẾT ĐỊNH NGHỈ HƯU</w:t>
      </w:r>
      <w:bookmarkEnd w:id="1"/>
      <w:r w:rsidRPr="00FE43A5">
        <w:rPr>
          <w:rFonts w:ascii="Arial" w:eastAsia="Times New Roman" w:hAnsi="Arial" w:cs="Arial"/>
          <w:color w:val="000000"/>
          <w:sz w:val="18"/>
          <w:szCs w:val="18"/>
        </w:rPr>
        <w:br/>
        <w:t>(</w:t>
      </w:r>
      <w:r w:rsidRPr="00FE43A5">
        <w:rPr>
          <w:rFonts w:ascii="Arial" w:eastAsia="Times New Roman" w:hAnsi="Arial" w:cs="Arial"/>
          <w:i/>
          <w:iCs/>
          <w:color w:val="000000"/>
          <w:sz w:val="18"/>
          <w:szCs w:val="18"/>
        </w:rPr>
        <w:t>Ban hành kèm theo Nghị định số 46/2010/NĐ-CP ngày 27 tháng 4 năm 2010 của Chính phủ</w:t>
      </w:r>
      <w:r w:rsidRPr="00FE43A5">
        <w:rPr>
          <w:rFonts w:ascii="Arial" w:eastAsia="Times New Roman" w:hAnsi="Arial" w:cs="Arial"/>
          <w:color w:val="000000"/>
          <w:sz w:val="18"/>
          <w:szCs w:val="18"/>
        </w:rPr>
        <w:t>)</w:t>
      </w:r>
    </w:p>
    <w:tbl>
      <w:tblPr>
        <w:tblW w:w="8790" w:type="dxa"/>
        <w:tblCellSpacing w:w="0" w:type="dxa"/>
        <w:shd w:val="clear" w:color="auto" w:fill="FFFFFF"/>
        <w:tblCellMar>
          <w:left w:w="0" w:type="dxa"/>
          <w:right w:w="0" w:type="dxa"/>
        </w:tblCellMar>
        <w:tblLook w:val="04A0" w:firstRow="1" w:lastRow="0" w:firstColumn="1" w:lastColumn="0" w:noHBand="0" w:noVBand="1"/>
      </w:tblPr>
      <w:tblGrid>
        <w:gridCol w:w="3350"/>
        <w:gridCol w:w="5440"/>
      </w:tblGrid>
      <w:tr w:rsidR="00FE43A5" w:rsidRPr="00FE43A5" w:rsidTr="00FE43A5">
        <w:trPr>
          <w:tblCellSpacing w:w="0" w:type="dxa"/>
        </w:trPr>
        <w:tc>
          <w:tcPr>
            <w:tcW w:w="3348" w:type="dxa"/>
            <w:shd w:val="clear" w:color="auto" w:fill="FFFFFF"/>
            <w:tcMar>
              <w:top w:w="0" w:type="dxa"/>
              <w:left w:w="108" w:type="dxa"/>
              <w:bottom w:w="0" w:type="dxa"/>
              <w:right w:w="108" w:type="dxa"/>
            </w:tcMar>
            <w:hideMark/>
          </w:tcPr>
          <w:p w:rsidR="00FE43A5" w:rsidRPr="00FE43A5" w:rsidRDefault="00FE43A5" w:rsidP="00FE43A5">
            <w:pPr>
              <w:spacing w:before="120" w:after="120" w:line="234" w:lineRule="atLeast"/>
              <w:jc w:val="center"/>
              <w:rPr>
                <w:rFonts w:ascii="Arial" w:eastAsia="Times New Roman" w:hAnsi="Arial" w:cs="Arial"/>
                <w:color w:val="000000"/>
                <w:sz w:val="18"/>
                <w:szCs w:val="18"/>
              </w:rPr>
            </w:pPr>
            <w:r w:rsidRPr="00FE43A5">
              <w:rPr>
                <w:rFonts w:ascii="Arial" w:eastAsia="Times New Roman" w:hAnsi="Arial" w:cs="Arial"/>
                <w:b/>
                <w:bCs/>
                <w:color w:val="000000"/>
                <w:sz w:val="18"/>
                <w:szCs w:val="18"/>
              </w:rPr>
              <w:t>……..(1)…….</w:t>
            </w:r>
            <w:r w:rsidRPr="00FE43A5">
              <w:rPr>
                <w:rFonts w:ascii="Arial" w:eastAsia="Times New Roman" w:hAnsi="Arial" w:cs="Arial"/>
                <w:b/>
                <w:bCs/>
                <w:color w:val="000000"/>
                <w:sz w:val="18"/>
                <w:szCs w:val="18"/>
              </w:rPr>
              <w:br/>
              <w:t>---------</w:t>
            </w:r>
          </w:p>
        </w:tc>
        <w:tc>
          <w:tcPr>
            <w:tcW w:w="5436" w:type="dxa"/>
            <w:shd w:val="clear" w:color="auto" w:fill="FFFFFF"/>
            <w:tcMar>
              <w:top w:w="0" w:type="dxa"/>
              <w:left w:w="108" w:type="dxa"/>
              <w:bottom w:w="0" w:type="dxa"/>
              <w:right w:w="108" w:type="dxa"/>
            </w:tcMar>
            <w:hideMark/>
          </w:tcPr>
          <w:p w:rsidR="00FE43A5" w:rsidRPr="00FE43A5" w:rsidRDefault="00FE43A5" w:rsidP="00FE43A5">
            <w:pPr>
              <w:spacing w:before="120" w:after="120" w:line="234" w:lineRule="atLeast"/>
              <w:jc w:val="center"/>
              <w:rPr>
                <w:rFonts w:ascii="Arial" w:eastAsia="Times New Roman" w:hAnsi="Arial" w:cs="Arial"/>
                <w:color w:val="000000"/>
                <w:sz w:val="18"/>
                <w:szCs w:val="18"/>
              </w:rPr>
            </w:pPr>
            <w:r w:rsidRPr="00FE43A5">
              <w:rPr>
                <w:rFonts w:ascii="Arial" w:eastAsia="Times New Roman" w:hAnsi="Arial" w:cs="Arial"/>
                <w:b/>
                <w:bCs/>
                <w:color w:val="000000"/>
                <w:sz w:val="18"/>
                <w:szCs w:val="18"/>
              </w:rPr>
              <w:t>CỘNG HÒA XÃ HỘI CHỦ NGHĨA VIỆT NAM</w:t>
            </w:r>
            <w:r w:rsidRPr="00FE43A5">
              <w:rPr>
                <w:rFonts w:ascii="Arial" w:eastAsia="Times New Roman" w:hAnsi="Arial" w:cs="Arial"/>
                <w:b/>
                <w:bCs/>
                <w:color w:val="000000"/>
                <w:sz w:val="18"/>
                <w:szCs w:val="18"/>
              </w:rPr>
              <w:br/>
              <w:t>Độc lập – Tự do – Hạnh phúc</w:t>
            </w:r>
            <w:r w:rsidRPr="00FE43A5">
              <w:rPr>
                <w:rFonts w:ascii="Arial" w:eastAsia="Times New Roman" w:hAnsi="Arial" w:cs="Arial"/>
                <w:b/>
                <w:bCs/>
                <w:color w:val="000000"/>
                <w:sz w:val="18"/>
                <w:szCs w:val="18"/>
              </w:rPr>
              <w:br/>
              <w:t>--------------</w:t>
            </w:r>
          </w:p>
        </w:tc>
      </w:tr>
      <w:tr w:rsidR="00FE43A5" w:rsidRPr="00FE43A5" w:rsidTr="00FE43A5">
        <w:trPr>
          <w:tblCellSpacing w:w="0" w:type="dxa"/>
        </w:trPr>
        <w:tc>
          <w:tcPr>
            <w:tcW w:w="3348" w:type="dxa"/>
            <w:shd w:val="clear" w:color="auto" w:fill="FFFFFF"/>
            <w:tcMar>
              <w:top w:w="0" w:type="dxa"/>
              <w:left w:w="108" w:type="dxa"/>
              <w:bottom w:w="0" w:type="dxa"/>
              <w:right w:w="108" w:type="dxa"/>
            </w:tcMar>
            <w:hideMark/>
          </w:tcPr>
          <w:p w:rsidR="00FE43A5" w:rsidRPr="00FE43A5" w:rsidRDefault="00FE43A5" w:rsidP="00FE43A5">
            <w:pPr>
              <w:spacing w:before="120" w:after="120" w:line="234" w:lineRule="atLeast"/>
              <w:jc w:val="center"/>
              <w:rPr>
                <w:rFonts w:ascii="Arial" w:eastAsia="Times New Roman" w:hAnsi="Arial" w:cs="Arial"/>
                <w:color w:val="000000"/>
                <w:sz w:val="18"/>
                <w:szCs w:val="18"/>
              </w:rPr>
            </w:pPr>
            <w:r w:rsidRPr="00FE43A5">
              <w:rPr>
                <w:rFonts w:ascii="Arial" w:eastAsia="Times New Roman" w:hAnsi="Arial" w:cs="Arial"/>
                <w:color w:val="000000"/>
                <w:sz w:val="18"/>
                <w:szCs w:val="18"/>
              </w:rPr>
              <w:t>Số: /QĐ-…</w:t>
            </w:r>
          </w:p>
        </w:tc>
        <w:tc>
          <w:tcPr>
            <w:tcW w:w="5436" w:type="dxa"/>
            <w:shd w:val="clear" w:color="auto" w:fill="FFFFFF"/>
            <w:tcMar>
              <w:top w:w="0" w:type="dxa"/>
              <w:left w:w="108" w:type="dxa"/>
              <w:bottom w:w="0" w:type="dxa"/>
              <w:right w:w="108" w:type="dxa"/>
            </w:tcMar>
            <w:hideMark/>
          </w:tcPr>
          <w:p w:rsidR="00FE43A5" w:rsidRPr="00FE43A5" w:rsidRDefault="00FE43A5" w:rsidP="00FE43A5">
            <w:pPr>
              <w:spacing w:before="120" w:after="120" w:line="234" w:lineRule="atLeast"/>
              <w:jc w:val="right"/>
              <w:rPr>
                <w:rFonts w:ascii="Arial" w:eastAsia="Times New Roman" w:hAnsi="Arial" w:cs="Arial"/>
                <w:color w:val="000000"/>
                <w:sz w:val="18"/>
                <w:szCs w:val="18"/>
              </w:rPr>
            </w:pPr>
            <w:r w:rsidRPr="00FE43A5">
              <w:rPr>
                <w:rFonts w:ascii="Arial" w:eastAsia="Times New Roman" w:hAnsi="Arial" w:cs="Arial"/>
                <w:i/>
                <w:iCs/>
                <w:color w:val="000000"/>
                <w:sz w:val="18"/>
                <w:szCs w:val="18"/>
              </w:rPr>
              <w:t>….., ngày …. tháng …. năm ….</w:t>
            </w:r>
          </w:p>
        </w:tc>
      </w:tr>
    </w:tbl>
    <w:p w:rsidR="00FE43A5" w:rsidRPr="00FE43A5" w:rsidRDefault="00FE43A5" w:rsidP="00FE43A5">
      <w:pPr>
        <w:shd w:val="clear" w:color="auto" w:fill="FFFFFF"/>
        <w:spacing w:before="120" w:after="120" w:line="234" w:lineRule="atLeast"/>
        <w:jc w:val="center"/>
        <w:rPr>
          <w:rFonts w:ascii="Arial" w:eastAsia="Times New Roman" w:hAnsi="Arial" w:cs="Arial"/>
          <w:color w:val="000000"/>
          <w:sz w:val="18"/>
          <w:szCs w:val="18"/>
        </w:rPr>
      </w:pPr>
      <w:r w:rsidRPr="00FE43A5">
        <w:rPr>
          <w:rFonts w:ascii="Arial" w:eastAsia="Times New Roman" w:hAnsi="Arial" w:cs="Arial"/>
          <w:b/>
          <w:bCs/>
          <w:color w:val="000000"/>
          <w:sz w:val="18"/>
          <w:szCs w:val="18"/>
        </w:rPr>
        <w:t>QUYẾT ĐỊNH</w:t>
      </w:r>
    </w:p>
    <w:p w:rsidR="00FE43A5" w:rsidRPr="00FE43A5" w:rsidRDefault="00FE43A5" w:rsidP="00FE43A5">
      <w:pPr>
        <w:shd w:val="clear" w:color="auto" w:fill="FFFFFF"/>
        <w:spacing w:before="120" w:after="120" w:line="234" w:lineRule="atLeast"/>
        <w:jc w:val="center"/>
        <w:rPr>
          <w:rFonts w:ascii="Arial" w:eastAsia="Times New Roman" w:hAnsi="Arial" w:cs="Arial"/>
          <w:color w:val="000000"/>
          <w:sz w:val="18"/>
          <w:szCs w:val="18"/>
        </w:rPr>
      </w:pPr>
      <w:r w:rsidRPr="00FE43A5">
        <w:rPr>
          <w:rFonts w:ascii="Arial" w:eastAsia="Times New Roman" w:hAnsi="Arial" w:cs="Arial"/>
          <w:b/>
          <w:bCs/>
          <w:color w:val="000000"/>
          <w:sz w:val="18"/>
          <w:szCs w:val="18"/>
        </w:rPr>
        <w:t>Về việc nghỉ hưu để hưởng chế độ bảo hiểm xã hội</w:t>
      </w:r>
    </w:p>
    <w:p w:rsidR="00FE43A5" w:rsidRPr="00FE43A5" w:rsidRDefault="00FE43A5" w:rsidP="00FE43A5">
      <w:pPr>
        <w:shd w:val="clear" w:color="auto" w:fill="FFFFFF"/>
        <w:spacing w:before="120" w:after="120" w:line="234" w:lineRule="atLeast"/>
        <w:jc w:val="center"/>
        <w:rPr>
          <w:rFonts w:ascii="Arial" w:eastAsia="Times New Roman" w:hAnsi="Arial" w:cs="Arial"/>
          <w:color w:val="000000"/>
          <w:sz w:val="18"/>
          <w:szCs w:val="18"/>
        </w:rPr>
      </w:pPr>
      <w:r w:rsidRPr="00FE43A5">
        <w:rPr>
          <w:rFonts w:ascii="Arial" w:eastAsia="Times New Roman" w:hAnsi="Arial" w:cs="Arial"/>
          <w:color w:val="000000"/>
          <w:sz w:val="18"/>
          <w:szCs w:val="18"/>
        </w:rPr>
        <w:t>………… (1) ………………</w:t>
      </w:r>
    </w:p>
    <w:p w:rsidR="00FE43A5" w:rsidRPr="00FE43A5" w:rsidRDefault="00FE43A5" w:rsidP="00FE43A5">
      <w:pPr>
        <w:shd w:val="clear" w:color="auto" w:fill="FFFFFF"/>
        <w:spacing w:before="120" w:after="120" w:line="234" w:lineRule="atLeast"/>
        <w:rPr>
          <w:rFonts w:ascii="Arial" w:eastAsia="Times New Roman" w:hAnsi="Arial" w:cs="Arial"/>
          <w:color w:val="000000"/>
          <w:sz w:val="18"/>
          <w:szCs w:val="18"/>
        </w:rPr>
      </w:pPr>
      <w:r w:rsidRPr="00FE43A5">
        <w:rPr>
          <w:rFonts w:ascii="Arial" w:eastAsia="Times New Roman" w:hAnsi="Arial" w:cs="Arial"/>
          <w:color w:val="000000"/>
          <w:sz w:val="18"/>
          <w:szCs w:val="18"/>
        </w:rPr>
        <w:t>Căn cứ Luật Bảo hiểm xã hội ngày 29 tháng 6 năm 2006;</w:t>
      </w:r>
    </w:p>
    <w:p w:rsidR="00FE43A5" w:rsidRPr="00FE43A5" w:rsidRDefault="00FE43A5" w:rsidP="00FE43A5">
      <w:pPr>
        <w:shd w:val="clear" w:color="auto" w:fill="FFFFFF"/>
        <w:spacing w:before="120" w:after="120" w:line="234" w:lineRule="atLeast"/>
        <w:rPr>
          <w:rFonts w:ascii="Arial" w:eastAsia="Times New Roman" w:hAnsi="Arial" w:cs="Arial"/>
          <w:color w:val="000000"/>
          <w:sz w:val="18"/>
          <w:szCs w:val="18"/>
        </w:rPr>
      </w:pPr>
      <w:r w:rsidRPr="00FE43A5">
        <w:rPr>
          <w:rFonts w:ascii="Arial" w:eastAsia="Times New Roman" w:hAnsi="Arial" w:cs="Arial"/>
          <w:color w:val="000000"/>
          <w:sz w:val="18"/>
          <w:szCs w:val="18"/>
        </w:rPr>
        <w:t>Căn cứ Luật Cán bộ, công chức ngày 13 tháng 11 năm 2008;</w:t>
      </w:r>
    </w:p>
    <w:p w:rsidR="00FE43A5" w:rsidRPr="00FE43A5" w:rsidRDefault="00FE43A5" w:rsidP="00FE43A5">
      <w:pPr>
        <w:shd w:val="clear" w:color="auto" w:fill="FFFFFF"/>
        <w:spacing w:after="0" w:line="234" w:lineRule="atLeast"/>
        <w:rPr>
          <w:rFonts w:ascii="Arial" w:eastAsia="Times New Roman" w:hAnsi="Arial" w:cs="Arial"/>
          <w:color w:val="000000"/>
          <w:sz w:val="18"/>
          <w:szCs w:val="18"/>
        </w:rPr>
      </w:pPr>
      <w:r w:rsidRPr="00FE43A5">
        <w:rPr>
          <w:rFonts w:ascii="Arial" w:eastAsia="Times New Roman" w:hAnsi="Arial" w:cs="Arial"/>
          <w:color w:val="000000"/>
          <w:sz w:val="18"/>
          <w:szCs w:val="18"/>
        </w:rPr>
        <w:t>Căn cứ Nghị định số </w:t>
      </w:r>
      <w:hyperlink r:id="rId4" w:tgtFrame="_blank" w:tooltip="Nghị định 152/2006/NĐ-CP" w:history="1">
        <w:r w:rsidRPr="00FE43A5">
          <w:rPr>
            <w:rFonts w:ascii="Arial" w:eastAsia="Times New Roman" w:hAnsi="Arial" w:cs="Arial"/>
            <w:color w:val="0E70C3"/>
            <w:sz w:val="18"/>
            <w:szCs w:val="18"/>
          </w:rPr>
          <w:t>152/2006/NĐ-CP</w:t>
        </w:r>
      </w:hyperlink>
      <w:r w:rsidRPr="00FE43A5">
        <w:rPr>
          <w:rFonts w:ascii="Arial" w:eastAsia="Times New Roman" w:hAnsi="Arial" w:cs="Arial"/>
          <w:color w:val="000000"/>
          <w:sz w:val="18"/>
          <w:szCs w:val="18"/>
        </w:rPr>
        <w:t> ngày 22 tháng 12 năm 2006 của Chính phủ hướng dẫn một số điều của Luật Bảo hiểm xã hội về bảo hiểm xã hội bắt buộc;</w:t>
      </w:r>
    </w:p>
    <w:p w:rsidR="00FE43A5" w:rsidRPr="00FE43A5" w:rsidRDefault="00FE43A5" w:rsidP="00FE43A5">
      <w:pPr>
        <w:shd w:val="clear" w:color="auto" w:fill="FFFFFF"/>
        <w:spacing w:before="120" w:after="120" w:line="234" w:lineRule="atLeast"/>
        <w:rPr>
          <w:rFonts w:ascii="Arial" w:eastAsia="Times New Roman" w:hAnsi="Arial" w:cs="Arial"/>
          <w:color w:val="000000"/>
          <w:sz w:val="18"/>
          <w:szCs w:val="18"/>
        </w:rPr>
      </w:pPr>
      <w:r w:rsidRPr="00FE43A5">
        <w:rPr>
          <w:rFonts w:ascii="Arial" w:eastAsia="Times New Roman" w:hAnsi="Arial" w:cs="Arial"/>
          <w:color w:val="000000"/>
          <w:sz w:val="18"/>
          <w:szCs w:val="18"/>
        </w:rPr>
        <w:t>Căn cứ Nghị định số …./2010/NĐ-CP ngày … tháng … năm 2010 của Chính phủ quy định về thôi việc và thủ tục nghỉ hưu đối với công chức;</w:t>
      </w:r>
    </w:p>
    <w:p w:rsidR="00FE43A5" w:rsidRPr="00FE43A5" w:rsidRDefault="00FE43A5" w:rsidP="00FE43A5">
      <w:pPr>
        <w:shd w:val="clear" w:color="auto" w:fill="FFFFFF"/>
        <w:spacing w:before="120" w:after="120" w:line="234" w:lineRule="atLeast"/>
        <w:rPr>
          <w:rFonts w:ascii="Arial" w:eastAsia="Times New Roman" w:hAnsi="Arial" w:cs="Arial"/>
          <w:color w:val="000000"/>
          <w:sz w:val="18"/>
          <w:szCs w:val="18"/>
        </w:rPr>
      </w:pPr>
      <w:r w:rsidRPr="00FE43A5">
        <w:rPr>
          <w:rFonts w:ascii="Arial" w:eastAsia="Times New Roman" w:hAnsi="Arial" w:cs="Arial"/>
          <w:color w:val="000000"/>
          <w:sz w:val="18"/>
          <w:szCs w:val="18"/>
        </w:rPr>
        <w:t>Xét đề nghị của ……… (2) …..,</w:t>
      </w:r>
    </w:p>
    <w:p w:rsidR="00FE43A5" w:rsidRPr="00FE43A5" w:rsidRDefault="00FE43A5" w:rsidP="00FE43A5">
      <w:pPr>
        <w:shd w:val="clear" w:color="auto" w:fill="FFFFFF"/>
        <w:spacing w:before="120" w:after="120" w:line="234" w:lineRule="atLeast"/>
        <w:jc w:val="center"/>
        <w:rPr>
          <w:rFonts w:ascii="Arial" w:eastAsia="Times New Roman" w:hAnsi="Arial" w:cs="Arial"/>
          <w:color w:val="000000"/>
          <w:sz w:val="18"/>
          <w:szCs w:val="18"/>
        </w:rPr>
      </w:pPr>
      <w:r w:rsidRPr="00FE43A5">
        <w:rPr>
          <w:rFonts w:ascii="Arial" w:eastAsia="Times New Roman" w:hAnsi="Arial" w:cs="Arial"/>
          <w:b/>
          <w:bCs/>
          <w:color w:val="000000"/>
          <w:sz w:val="18"/>
          <w:szCs w:val="18"/>
        </w:rPr>
        <w:t>QUYẾT ĐỊNH</w:t>
      </w:r>
    </w:p>
    <w:p w:rsidR="00FE43A5" w:rsidRPr="00FE43A5" w:rsidRDefault="00FE43A5" w:rsidP="00FE43A5">
      <w:pPr>
        <w:shd w:val="clear" w:color="auto" w:fill="FFFFFF"/>
        <w:spacing w:before="120" w:after="120" w:line="234" w:lineRule="atLeast"/>
        <w:rPr>
          <w:rFonts w:ascii="Arial" w:eastAsia="Times New Roman" w:hAnsi="Arial" w:cs="Arial"/>
          <w:color w:val="000000"/>
          <w:sz w:val="18"/>
          <w:szCs w:val="18"/>
        </w:rPr>
      </w:pPr>
      <w:r w:rsidRPr="00FE43A5">
        <w:rPr>
          <w:rFonts w:ascii="Arial" w:eastAsia="Times New Roman" w:hAnsi="Arial" w:cs="Arial"/>
          <w:b/>
          <w:bCs/>
          <w:color w:val="000000"/>
          <w:sz w:val="18"/>
          <w:szCs w:val="18"/>
        </w:rPr>
        <w:t>Điều 1. </w:t>
      </w:r>
      <w:r w:rsidRPr="00FE43A5">
        <w:rPr>
          <w:rFonts w:ascii="Arial" w:eastAsia="Times New Roman" w:hAnsi="Arial" w:cs="Arial"/>
          <w:color w:val="000000"/>
          <w:sz w:val="18"/>
          <w:szCs w:val="18"/>
        </w:rPr>
        <w:t>Ông (bà) ................................................................... Số sổ BHXH: ...........................</w:t>
      </w:r>
    </w:p>
    <w:p w:rsidR="00FE43A5" w:rsidRPr="00FE43A5" w:rsidRDefault="00FE43A5" w:rsidP="00FE43A5">
      <w:pPr>
        <w:shd w:val="clear" w:color="auto" w:fill="FFFFFF"/>
        <w:spacing w:before="120" w:after="120" w:line="234" w:lineRule="atLeast"/>
        <w:rPr>
          <w:rFonts w:ascii="Arial" w:eastAsia="Times New Roman" w:hAnsi="Arial" w:cs="Arial"/>
          <w:color w:val="000000"/>
          <w:sz w:val="18"/>
          <w:szCs w:val="18"/>
        </w:rPr>
      </w:pPr>
      <w:r w:rsidRPr="00FE43A5">
        <w:rPr>
          <w:rFonts w:ascii="Arial" w:eastAsia="Times New Roman" w:hAnsi="Arial" w:cs="Arial"/>
          <w:color w:val="000000"/>
          <w:sz w:val="18"/>
          <w:szCs w:val="18"/>
        </w:rPr>
        <w:t>Sinh ngày …… tháng ….. năm ...............................................................................................</w:t>
      </w:r>
    </w:p>
    <w:p w:rsidR="00FE43A5" w:rsidRPr="00FE43A5" w:rsidRDefault="00FE43A5" w:rsidP="00FE43A5">
      <w:pPr>
        <w:shd w:val="clear" w:color="auto" w:fill="FFFFFF"/>
        <w:spacing w:before="120" w:after="120" w:line="234" w:lineRule="atLeast"/>
        <w:rPr>
          <w:rFonts w:ascii="Arial" w:eastAsia="Times New Roman" w:hAnsi="Arial" w:cs="Arial"/>
          <w:color w:val="000000"/>
          <w:sz w:val="18"/>
          <w:szCs w:val="18"/>
        </w:rPr>
      </w:pPr>
      <w:r w:rsidRPr="00FE43A5">
        <w:rPr>
          <w:rFonts w:ascii="Arial" w:eastAsia="Times New Roman" w:hAnsi="Arial" w:cs="Arial"/>
          <w:color w:val="000000"/>
          <w:sz w:val="18"/>
          <w:szCs w:val="18"/>
        </w:rPr>
        <w:t>Nơi sinh: ..............................................................................................................................</w:t>
      </w:r>
    </w:p>
    <w:p w:rsidR="00FE43A5" w:rsidRPr="00FE43A5" w:rsidRDefault="00FE43A5" w:rsidP="00FE43A5">
      <w:pPr>
        <w:shd w:val="clear" w:color="auto" w:fill="FFFFFF"/>
        <w:spacing w:before="120" w:after="120" w:line="234" w:lineRule="atLeast"/>
        <w:rPr>
          <w:rFonts w:ascii="Arial" w:eastAsia="Times New Roman" w:hAnsi="Arial" w:cs="Arial"/>
          <w:color w:val="000000"/>
          <w:sz w:val="18"/>
          <w:szCs w:val="18"/>
        </w:rPr>
      </w:pPr>
      <w:r w:rsidRPr="00FE43A5">
        <w:rPr>
          <w:rFonts w:ascii="Arial" w:eastAsia="Times New Roman" w:hAnsi="Arial" w:cs="Arial"/>
          <w:color w:val="000000"/>
          <w:sz w:val="18"/>
          <w:szCs w:val="18"/>
        </w:rPr>
        <w:t>Chức vụ: ..............................................................................................................................</w:t>
      </w:r>
    </w:p>
    <w:p w:rsidR="00FE43A5" w:rsidRPr="00FE43A5" w:rsidRDefault="00FE43A5" w:rsidP="00FE43A5">
      <w:pPr>
        <w:shd w:val="clear" w:color="auto" w:fill="FFFFFF"/>
        <w:spacing w:before="120" w:after="120" w:line="234" w:lineRule="atLeast"/>
        <w:rPr>
          <w:rFonts w:ascii="Arial" w:eastAsia="Times New Roman" w:hAnsi="Arial" w:cs="Arial"/>
          <w:color w:val="000000"/>
          <w:sz w:val="18"/>
          <w:szCs w:val="18"/>
        </w:rPr>
      </w:pPr>
      <w:r w:rsidRPr="00FE43A5">
        <w:rPr>
          <w:rFonts w:ascii="Arial" w:eastAsia="Times New Roman" w:hAnsi="Arial" w:cs="Arial"/>
          <w:color w:val="000000"/>
          <w:sz w:val="18"/>
          <w:szCs w:val="18"/>
        </w:rPr>
        <w:t>Đơn vị công tác: ...................................................................................................................</w:t>
      </w:r>
    </w:p>
    <w:p w:rsidR="00FE43A5" w:rsidRPr="00FE43A5" w:rsidRDefault="00FE43A5" w:rsidP="00FE43A5">
      <w:pPr>
        <w:shd w:val="clear" w:color="auto" w:fill="FFFFFF"/>
        <w:spacing w:before="120" w:after="120" w:line="234" w:lineRule="atLeast"/>
        <w:rPr>
          <w:rFonts w:ascii="Arial" w:eastAsia="Times New Roman" w:hAnsi="Arial" w:cs="Arial"/>
          <w:color w:val="000000"/>
          <w:sz w:val="18"/>
          <w:szCs w:val="18"/>
        </w:rPr>
      </w:pPr>
      <w:r w:rsidRPr="00FE43A5">
        <w:rPr>
          <w:rFonts w:ascii="Arial" w:eastAsia="Times New Roman" w:hAnsi="Arial" w:cs="Arial"/>
          <w:color w:val="000000"/>
          <w:sz w:val="18"/>
          <w:szCs w:val="18"/>
        </w:rPr>
        <w:t>Được nghỉ hưu để hưởng chế độ bảo hiểm xã hội từ ngày … tháng … năm ….</w:t>
      </w:r>
    </w:p>
    <w:p w:rsidR="00FE43A5" w:rsidRPr="00FE43A5" w:rsidRDefault="00FE43A5" w:rsidP="00FE43A5">
      <w:pPr>
        <w:shd w:val="clear" w:color="auto" w:fill="FFFFFF"/>
        <w:spacing w:before="120" w:after="120" w:line="234" w:lineRule="atLeast"/>
        <w:rPr>
          <w:rFonts w:ascii="Arial" w:eastAsia="Times New Roman" w:hAnsi="Arial" w:cs="Arial"/>
          <w:color w:val="000000"/>
          <w:sz w:val="18"/>
          <w:szCs w:val="18"/>
        </w:rPr>
      </w:pPr>
      <w:r w:rsidRPr="00FE43A5">
        <w:rPr>
          <w:rFonts w:ascii="Arial" w:eastAsia="Times New Roman" w:hAnsi="Arial" w:cs="Arial"/>
          <w:color w:val="000000"/>
          <w:sz w:val="18"/>
          <w:szCs w:val="18"/>
        </w:rPr>
        <w:t>Nơi cư trú sau khi nghỉ hưu: ..................................................................................................</w:t>
      </w:r>
    </w:p>
    <w:p w:rsidR="00FE43A5" w:rsidRPr="00FE43A5" w:rsidRDefault="00FE43A5" w:rsidP="00FE43A5">
      <w:pPr>
        <w:shd w:val="clear" w:color="auto" w:fill="FFFFFF"/>
        <w:spacing w:before="120" w:after="120" w:line="234" w:lineRule="atLeast"/>
        <w:rPr>
          <w:rFonts w:ascii="Arial" w:eastAsia="Times New Roman" w:hAnsi="Arial" w:cs="Arial"/>
          <w:color w:val="000000"/>
          <w:sz w:val="18"/>
          <w:szCs w:val="18"/>
        </w:rPr>
      </w:pPr>
      <w:r w:rsidRPr="00FE43A5">
        <w:rPr>
          <w:rFonts w:ascii="Arial" w:eastAsia="Times New Roman" w:hAnsi="Arial" w:cs="Arial"/>
          <w:b/>
          <w:bCs/>
          <w:color w:val="000000"/>
          <w:sz w:val="18"/>
          <w:szCs w:val="18"/>
        </w:rPr>
        <w:t>Điều 2. </w:t>
      </w:r>
      <w:r w:rsidRPr="00FE43A5">
        <w:rPr>
          <w:rFonts w:ascii="Arial" w:eastAsia="Times New Roman" w:hAnsi="Arial" w:cs="Arial"/>
          <w:color w:val="000000"/>
          <w:sz w:val="18"/>
          <w:szCs w:val="18"/>
        </w:rPr>
        <w:t>Chế độ bảo hiểm xã hội đối với ông (bà) ……………….. do Bảo hiểm xã hội tỉnh (thành phố) ……….. giải quyết theo quy định của pháp luật Bảo hiểm xã hội hiện hành.</w:t>
      </w:r>
    </w:p>
    <w:p w:rsidR="00FE43A5" w:rsidRPr="00FE43A5" w:rsidRDefault="00FE43A5" w:rsidP="00FE43A5">
      <w:pPr>
        <w:shd w:val="clear" w:color="auto" w:fill="FFFFFF"/>
        <w:spacing w:before="120" w:after="120" w:line="234" w:lineRule="atLeast"/>
        <w:rPr>
          <w:rFonts w:ascii="Arial" w:eastAsia="Times New Roman" w:hAnsi="Arial" w:cs="Arial"/>
          <w:color w:val="000000"/>
          <w:sz w:val="18"/>
          <w:szCs w:val="18"/>
        </w:rPr>
      </w:pPr>
      <w:r w:rsidRPr="00FE43A5">
        <w:rPr>
          <w:rFonts w:ascii="Arial" w:eastAsia="Times New Roman" w:hAnsi="Arial" w:cs="Arial"/>
          <w:b/>
          <w:bCs/>
          <w:color w:val="000000"/>
          <w:sz w:val="18"/>
          <w:szCs w:val="18"/>
        </w:rPr>
        <w:t>Điều 3. </w:t>
      </w:r>
      <w:r w:rsidRPr="00FE43A5">
        <w:rPr>
          <w:rFonts w:ascii="Arial" w:eastAsia="Times New Roman" w:hAnsi="Arial" w:cs="Arial"/>
          <w:color w:val="000000"/>
          <w:sz w:val="18"/>
          <w:szCs w:val="18"/>
        </w:rPr>
        <w:t>Thủ trưởng các cơ quan, đơn vị có liên quan và ông (bà) ………. chịu trách nhiệm thi hành quyết định này./.</w:t>
      </w:r>
    </w:p>
    <w:tbl>
      <w:tblPr>
        <w:tblW w:w="8850" w:type="dxa"/>
        <w:tblCellSpacing w:w="0" w:type="dxa"/>
        <w:shd w:val="clear" w:color="auto" w:fill="FFFFFF"/>
        <w:tblCellMar>
          <w:left w:w="0" w:type="dxa"/>
          <w:right w:w="0" w:type="dxa"/>
        </w:tblCellMar>
        <w:tblLook w:val="04A0" w:firstRow="1" w:lastRow="0" w:firstColumn="1" w:lastColumn="0" w:noHBand="0" w:noVBand="1"/>
      </w:tblPr>
      <w:tblGrid>
        <w:gridCol w:w="4425"/>
        <w:gridCol w:w="4425"/>
      </w:tblGrid>
      <w:tr w:rsidR="00FE43A5" w:rsidRPr="00FE43A5" w:rsidTr="00FE43A5">
        <w:trPr>
          <w:tblCellSpacing w:w="0" w:type="dxa"/>
        </w:trPr>
        <w:tc>
          <w:tcPr>
            <w:tcW w:w="4428" w:type="dxa"/>
            <w:shd w:val="clear" w:color="auto" w:fill="FFFFFF"/>
            <w:tcMar>
              <w:top w:w="0" w:type="dxa"/>
              <w:left w:w="108" w:type="dxa"/>
              <w:bottom w:w="0" w:type="dxa"/>
              <w:right w:w="108" w:type="dxa"/>
            </w:tcMar>
            <w:hideMark/>
          </w:tcPr>
          <w:p w:rsidR="00FE43A5" w:rsidRPr="00FE43A5" w:rsidRDefault="00FE43A5" w:rsidP="00FE43A5">
            <w:pPr>
              <w:spacing w:before="120" w:after="120" w:line="234" w:lineRule="atLeast"/>
              <w:rPr>
                <w:rFonts w:ascii="Arial" w:eastAsia="Times New Roman" w:hAnsi="Arial" w:cs="Arial"/>
                <w:color w:val="000000"/>
                <w:sz w:val="18"/>
                <w:szCs w:val="18"/>
              </w:rPr>
            </w:pPr>
            <w:r w:rsidRPr="00FE43A5">
              <w:rPr>
                <w:rFonts w:ascii="Arial" w:eastAsia="Times New Roman" w:hAnsi="Arial" w:cs="Arial"/>
                <w:b/>
                <w:bCs/>
                <w:i/>
                <w:iCs/>
                <w:color w:val="000000"/>
                <w:sz w:val="18"/>
                <w:szCs w:val="18"/>
              </w:rPr>
              <w:t>Nơi nhận:</w:t>
            </w:r>
            <w:r w:rsidRPr="00FE43A5">
              <w:rPr>
                <w:rFonts w:ascii="Arial" w:eastAsia="Times New Roman" w:hAnsi="Arial" w:cs="Arial"/>
                <w:b/>
                <w:bCs/>
                <w:i/>
                <w:iCs/>
                <w:color w:val="000000"/>
                <w:sz w:val="18"/>
                <w:szCs w:val="18"/>
              </w:rPr>
              <w:br/>
            </w:r>
            <w:r w:rsidRPr="00FE43A5">
              <w:rPr>
                <w:rFonts w:ascii="Arial" w:eastAsia="Times New Roman" w:hAnsi="Arial" w:cs="Arial"/>
                <w:color w:val="000000"/>
                <w:sz w:val="16"/>
                <w:szCs w:val="16"/>
              </w:rPr>
              <w:t>- Như Điều 3;</w:t>
            </w:r>
            <w:r w:rsidRPr="00FE43A5">
              <w:rPr>
                <w:rFonts w:ascii="Arial" w:eastAsia="Times New Roman" w:hAnsi="Arial" w:cs="Arial"/>
                <w:color w:val="000000"/>
                <w:sz w:val="16"/>
                <w:szCs w:val="16"/>
              </w:rPr>
              <w:br/>
              <w:t>- BHXH tỉnh (thành phố)….</w:t>
            </w:r>
            <w:r w:rsidRPr="00FE43A5">
              <w:rPr>
                <w:rFonts w:ascii="Arial" w:eastAsia="Times New Roman" w:hAnsi="Arial" w:cs="Arial"/>
                <w:color w:val="000000"/>
                <w:sz w:val="16"/>
                <w:szCs w:val="16"/>
              </w:rPr>
              <w:br/>
              <w:t>- Lưu: …….</w:t>
            </w:r>
          </w:p>
        </w:tc>
        <w:tc>
          <w:tcPr>
            <w:tcW w:w="4428" w:type="dxa"/>
            <w:shd w:val="clear" w:color="auto" w:fill="FFFFFF"/>
            <w:tcMar>
              <w:top w:w="0" w:type="dxa"/>
              <w:left w:w="108" w:type="dxa"/>
              <w:bottom w:w="0" w:type="dxa"/>
              <w:right w:w="108" w:type="dxa"/>
            </w:tcMar>
            <w:hideMark/>
          </w:tcPr>
          <w:p w:rsidR="00FE43A5" w:rsidRPr="00FE43A5" w:rsidRDefault="00FE43A5" w:rsidP="00FE43A5">
            <w:pPr>
              <w:spacing w:before="120" w:after="120" w:line="234" w:lineRule="atLeast"/>
              <w:jc w:val="center"/>
              <w:rPr>
                <w:rFonts w:ascii="Arial" w:eastAsia="Times New Roman" w:hAnsi="Arial" w:cs="Arial"/>
                <w:color w:val="000000"/>
                <w:sz w:val="18"/>
                <w:szCs w:val="18"/>
              </w:rPr>
            </w:pPr>
            <w:r w:rsidRPr="00FE43A5">
              <w:rPr>
                <w:rFonts w:ascii="Arial" w:eastAsia="Times New Roman" w:hAnsi="Arial" w:cs="Arial"/>
                <w:b/>
                <w:bCs/>
                <w:color w:val="000000"/>
                <w:sz w:val="18"/>
                <w:szCs w:val="18"/>
              </w:rPr>
              <w:t>NGƯỜI ĐỨNG ĐẦU … (1) …</w:t>
            </w:r>
            <w:r w:rsidRPr="00FE43A5">
              <w:rPr>
                <w:rFonts w:ascii="Arial" w:eastAsia="Times New Roman" w:hAnsi="Arial" w:cs="Arial"/>
                <w:b/>
                <w:bCs/>
                <w:color w:val="000000"/>
                <w:sz w:val="18"/>
                <w:szCs w:val="18"/>
              </w:rPr>
              <w:br/>
            </w:r>
            <w:r w:rsidRPr="00FE43A5">
              <w:rPr>
                <w:rFonts w:ascii="Arial" w:eastAsia="Times New Roman" w:hAnsi="Arial" w:cs="Arial"/>
                <w:i/>
                <w:iCs/>
                <w:color w:val="000000"/>
                <w:sz w:val="18"/>
                <w:szCs w:val="18"/>
              </w:rPr>
              <w:t>(Ký tên, đóng dấu)</w:t>
            </w:r>
          </w:p>
        </w:tc>
      </w:tr>
    </w:tbl>
    <w:p w:rsidR="00FE43A5" w:rsidRPr="00FE43A5" w:rsidRDefault="00FE43A5" w:rsidP="00FE43A5">
      <w:pPr>
        <w:shd w:val="clear" w:color="auto" w:fill="FFFFFF"/>
        <w:spacing w:before="120" w:after="120" w:line="234" w:lineRule="atLeast"/>
        <w:rPr>
          <w:rFonts w:ascii="Arial" w:eastAsia="Times New Roman" w:hAnsi="Arial" w:cs="Arial"/>
          <w:color w:val="000000"/>
          <w:sz w:val="18"/>
          <w:szCs w:val="18"/>
        </w:rPr>
      </w:pPr>
      <w:r w:rsidRPr="00FE43A5">
        <w:rPr>
          <w:rFonts w:ascii="Arial" w:eastAsia="Times New Roman" w:hAnsi="Arial" w:cs="Arial"/>
          <w:i/>
          <w:iCs/>
          <w:color w:val="000000"/>
          <w:sz w:val="18"/>
          <w:szCs w:val="18"/>
        </w:rPr>
        <w:t>Ghi chú:</w:t>
      </w:r>
    </w:p>
    <w:p w:rsidR="00FE43A5" w:rsidRPr="00FE43A5" w:rsidRDefault="00FE43A5" w:rsidP="00FE43A5">
      <w:pPr>
        <w:shd w:val="clear" w:color="auto" w:fill="FFFFFF"/>
        <w:spacing w:before="120" w:after="120" w:line="234" w:lineRule="atLeast"/>
        <w:rPr>
          <w:rFonts w:ascii="Arial" w:eastAsia="Times New Roman" w:hAnsi="Arial" w:cs="Arial"/>
          <w:color w:val="000000"/>
          <w:sz w:val="18"/>
          <w:szCs w:val="18"/>
        </w:rPr>
      </w:pPr>
      <w:r w:rsidRPr="00FE43A5">
        <w:rPr>
          <w:rFonts w:ascii="Arial" w:eastAsia="Times New Roman" w:hAnsi="Arial" w:cs="Arial"/>
          <w:i/>
          <w:iCs/>
          <w:color w:val="000000"/>
          <w:sz w:val="18"/>
          <w:szCs w:val="18"/>
        </w:rPr>
        <w:t>(1): Cơ quan, tổ chức, đơn vị quản lý công chức;</w:t>
      </w:r>
    </w:p>
    <w:p w:rsidR="00FE43A5" w:rsidRPr="00FE43A5" w:rsidRDefault="00FE43A5" w:rsidP="00FE43A5">
      <w:pPr>
        <w:shd w:val="clear" w:color="auto" w:fill="FFFFFF"/>
        <w:spacing w:before="120" w:after="120" w:line="234" w:lineRule="atLeast"/>
        <w:rPr>
          <w:rFonts w:ascii="Arial" w:eastAsia="Times New Roman" w:hAnsi="Arial" w:cs="Arial"/>
          <w:color w:val="000000"/>
          <w:sz w:val="18"/>
          <w:szCs w:val="18"/>
        </w:rPr>
      </w:pPr>
      <w:r w:rsidRPr="00FE43A5">
        <w:rPr>
          <w:rFonts w:ascii="Arial" w:eastAsia="Times New Roman" w:hAnsi="Arial" w:cs="Arial"/>
          <w:i/>
          <w:iCs/>
          <w:color w:val="000000"/>
          <w:sz w:val="18"/>
          <w:szCs w:val="18"/>
        </w:rPr>
        <w:t>(2): Người đứng đầu đơn vị phụ trách công tác tổ chức, cán bộ của cơ quan, tổ chức, đơn vị quản lý công chức.</w:t>
      </w:r>
    </w:p>
    <w:p w:rsidR="00C979D5" w:rsidRDefault="00C979D5">
      <w:bookmarkStart w:id="2" w:name="_GoBack"/>
      <w:bookmarkEnd w:id="2"/>
    </w:p>
    <w:sectPr w:rsidR="00C979D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3A5"/>
    <w:rsid w:val="00C979D5"/>
    <w:rsid w:val="00FE43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289911-E935-43A7-8471-73C2FAE04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E43A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E43A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5442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huvienphapluat.vn/van-ban/bao-hiem/nghi-dinh-152-2006-nd-cp-bao-hiem-xa-hoi-bat-buoc-huong-dan-luat-bao-hiem-xa-hoi-16079.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353</Words>
  <Characters>2017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2024-05-27T01:48:00Z</dcterms:created>
  <dcterms:modified xsi:type="dcterms:W3CDTF">2024-05-27T01:48:00Z</dcterms:modified>
</cp:coreProperties>
</file>