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3A2" w:rsidRPr="00C603A2" w:rsidRDefault="00C603A2" w:rsidP="00C603A2">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bookmarkStart w:id="0" w:name="_GoBack"/>
      <w:r w:rsidRPr="00C603A2">
        <w:rPr>
          <w:rFonts w:ascii="Times New Roman" w:eastAsia="Times New Roman" w:hAnsi="Times New Roman" w:cs="Times New Roman"/>
          <w:b/>
          <w:bCs/>
          <w:color w:val="000000"/>
          <w:sz w:val="24"/>
          <w:szCs w:val="24"/>
          <w:lang w:eastAsia="vi-VN"/>
        </w:rPr>
        <w:t>Mẫu số PC02</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74"/>
        <w:gridCol w:w="5652"/>
      </w:tblGrid>
      <w:tr w:rsidR="00C603A2" w:rsidRPr="00C603A2" w:rsidTr="00C603A2">
        <w:trPr>
          <w:tblCellSpacing w:w="0" w:type="dxa"/>
        </w:trPr>
        <w:tc>
          <w:tcPr>
            <w:tcW w:w="1850" w:type="pct"/>
            <w:shd w:val="clear" w:color="auto" w:fill="FFFFFF"/>
            <w:tcMar>
              <w:top w:w="0" w:type="dxa"/>
              <w:left w:w="108" w:type="dxa"/>
              <w:bottom w:w="0" w:type="dxa"/>
              <w:right w:w="108" w:type="dxa"/>
            </w:tcMar>
            <w:hideMark/>
          </w:tcPr>
          <w:bookmarkEnd w:id="0"/>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......(1)....</w:t>
            </w:r>
            <w:r w:rsidRPr="00C603A2">
              <w:rPr>
                <w:rFonts w:ascii="Times New Roman" w:eastAsia="Times New Roman" w:hAnsi="Times New Roman" w:cs="Times New Roman"/>
                <w:i/>
                <w:iCs/>
                <w:color w:val="000000"/>
                <w:sz w:val="24"/>
                <w:szCs w:val="24"/>
                <w:lang w:eastAsia="vi-VN"/>
              </w:rPr>
              <w:t>..</w:t>
            </w:r>
          </w:p>
        </w:tc>
        <w:tc>
          <w:tcPr>
            <w:tcW w:w="3100" w:type="pct"/>
            <w:shd w:val="clear" w:color="auto" w:fill="FFFFFF"/>
            <w:tcMar>
              <w:top w:w="0" w:type="dxa"/>
              <w:left w:w="108" w:type="dxa"/>
              <w:bottom w:w="0" w:type="dxa"/>
              <w:right w:w="108" w:type="dxa"/>
            </w:tcMa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CỘNG HÒA XÃ HỘI CHỦ NGHĨA VIỆT NAM</w:t>
            </w:r>
            <w:r w:rsidRPr="00C603A2">
              <w:rPr>
                <w:rFonts w:ascii="Times New Roman" w:eastAsia="Times New Roman" w:hAnsi="Times New Roman" w:cs="Times New Roman"/>
                <w:b/>
                <w:bCs/>
                <w:color w:val="000000"/>
                <w:sz w:val="24"/>
                <w:szCs w:val="24"/>
                <w:lang w:eastAsia="vi-VN"/>
              </w:rPr>
              <w:br/>
              <w:t>Độc lập - Tự do - Hạnh phúc</w:t>
            </w:r>
            <w:r w:rsidRPr="00C603A2">
              <w:rPr>
                <w:rFonts w:ascii="Times New Roman" w:eastAsia="Times New Roman" w:hAnsi="Times New Roman" w:cs="Times New Roman"/>
                <w:b/>
                <w:bCs/>
                <w:color w:val="000000"/>
                <w:sz w:val="24"/>
                <w:szCs w:val="24"/>
                <w:lang w:eastAsia="vi-VN"/>
              </w:rPr>
              <w:br/>
              <w:t>---------------</w:t>
            </w:r>
          </w:p>
        </w:tc>
      </w:tr>
    </w:tbl>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p w:rsidR="00C603A2" w:rsidRPr="00C603A2" w:rsidRDefault="00C603A2" w:rsidP="00C603A2">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ĐỀ NGHỊ CẤP GIẤY PHÉP VẬN CHUYỂN HÀNG HÓA NGUY HIỂM VỀ CHÁY, NỔ BẰNG ĐƯỜNG SẮT</w:t>
      </w:r>
    </w:p>
    <w:p w:rsidR="00C603A2" w:rsidRPr="00C603A2" w:rsidRDefault="00C603A2" w:rsidP="00C603A2">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Kính gửi: …………(2)………..</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1. Tên tổ chức đề nghị: ...................................(1)...........................................</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Địa chỉ: ...........................................................................................................</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Điện thoại: ........................ Fax: ........................ Email:.................................</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2. Giấy chứng nhận đăng ký doanh nghiệp số: ............................................ ...</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3. Thông tin về người điều khiển phương tiện và người áp tải (nếu có):......(3)........</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Đề nghị Quý cơ quan xem xét và cấp Giấy phép vận chuyển hàng hóa nguy hiểm về cháy, nổ là các hàng hóa sau:</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58"/>
        <w:gridCol w:w="1672"/>
        <w:gridCol w:w="650"/>
        <w:gridCol w:w="1578"/>
        <w:gridCol w:w="1578"/>
        <w:gridCol w:w="1578"/>
        <w:gridCol w:w="1392"/>
      </w:tblGrid>
      <w:tr w:rsidR="00C603A2" w:rsidRPr="00C603A2" w:rsidTr="00C603A2">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TT</w:t>
            </w:r>
          </w:p>
        </w:tc>
        <w:tc>
          <w:tcPr>
            <w:tcW w:w="90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Tên hàng hóa nguy hiểm về cháy, nổ</w:t>
            </w:r>
          </w:p>
        </w:tc>
        <w:tc>
          <w:tcPr>
            <w:tcW w:w="35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Số UN</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Loại nhóm hàng</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Số hiệu nguy hiểm</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Khối lượng vận chuyển</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color w:val="000000"/>
                <w:sz w:val="24"/>
                <w:szCs w:val="24"/>
                <w:lang w:eastAsia="vi-VN"/>
              </w:rPr>
              <w:t>Ga đi - Ga đến</w:t>
            </w:r>
          </w:p>
        </w:tc>
      </w:tr>
      <w:tr w:rsidR="00C603A2" w:rsidRPr="00C603A2" w:rsidTr="00C603A2">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1</w:t>
            </w:r>
          </w:p>
        </w:tc>
        <w:tc>
          <w:tcPr>
            <w:tcW w:w="90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r>
      <w:tr w:rsidR="00C603A2" w:rsidRPr="00C603A2" w:rsidTr="00C603A2">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2</w:t>
            </w:r>
          </w:p>
        </w:tc>
        <w:tc>
          <w:tcPr>
            <w:tcW w:w="90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r>
      <w:tr w:rsidR="00C603A2" w:rsidRPr="00C603A2" w:rsidTr="00C603A2">
        <w:trPr>
          <w:tblCellSpacing w:w="0" w:type="dxa"/>
        </w:trPr>
        <w:tc>
          <w:tcPr>
            <w:tcW w:w="300" w:type="pct"/>
            <w:tcBorders>
              <w:top w:val="nil"/>
              <w:left w:val="single" w:sz="8" w:space="0" w:color="auto"/>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w:t>
            </w:r>
          </w:p>
        </w:tc>
        <w:tc>
          <w:tcPr>
            <w:tcW w:w="90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3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8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750" w:type="pct"/>
            <w:tcBorders>
              <w:top w:val="nil"/>
              <w:left w:val="nil"/>
              <w:bottom w:val="single" w:sz="8" w:space="0" w:color="auto"/>
              <w:right w:val="single" w:sz="8" w:space="0" w:color="auto"/>
            </w:tcBorders>
            <w:shd w:val="clear" w:color="auto" w:fill="FFFFFF"/>
            <w:vAlign w:val="cente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r>
    </w:tbl>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Hồ sơ đề nghị cấp Giấy phép vận chuyển hàng hóa nguy hiểm về cháy, nổ bao gồm:...................................................(4)................................................................</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...............(1)…….......cam kết bảo đảm an toàn khi tham gia giao thông và thực hiện đầy đủ các quy định của pháp luật về vận chuyển hàng hóa nguy hiểm về cháy, nổ.</w:t>
      </w:r>
    </w:p>
    <w:p w:rsidR="00C603A2" w:rsidRPr="00C603A2" w:rsidRDefault="00C603A2" w:rsidP="00C603A2">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(…………….5…………….)</w:t>
      </w:r>
    </w:p>
    <w:p w:rsidR="00C603A2" w:rsidRPr="00C603A2" w:rsidRDefault="00C603A2" w:rsidP="00C603A2">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13"/>
        <w:gridCol w:w="4513"/>
      </w:tblGrid>
      <w:tr w:rsidR="00C603A2" w:rsidRPr="00C603A2" w:rsidTr="00C603A2">
        <w:trPr>
          <w:tblCellSpacing w:w="0" w:type="dxa"/>
        </w:trPr>
        <w:tc>
          <w:tcPr>
            <w:tcW w:w="2500" w:type="pct"/>
            <w:shd w:val="clear" w:color="auto" w:fill="FFFFFF"/>
            <w:tcMar>
              <w:top w:w="0" w:type="dxa"/>
              <w:left w:w="108" w:type="dxa"/>
              <w:bottom w:w="0" w:type="dxa"/>
              <w:right w:w="108" w:type="dxa"/>
            </w:tcMar>
            <w:hideMark/>
          </w:tcPr>
          <w:p w:rsidR="00C603A2" w:rsidRPr="00C603A2" w:rsidRDefault="00C603A2" w:rsidP="00C603A2">
            <w:pPr>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 </w:t>
            </w:r>
          </w:p>
        </w:tc>
        <w:tc>
          <w:tcPr>
            <w:tcW w:w="2500" w:type="pct"/>
            <w:shd w:val="clear" w:color="auto" w:fill="FFFFFF"/>
            <w:tcMar>
              <w:top w:w="0" w:type="dxa"/>
              <w:left w:w="108" w:type="dxa"/>
              <w:bottom w:w="0" w:type="dxa"/>
              <w:right w:w="108" w:type="dxa"/>
            </w:tcMar>
            <w:hideMark/>
          </w:tcPr>
          <w:p w:rsidR="00C603A2" w:rsidRPr="00C603A2" w:rsidRDefault="00C603A2" w:rsidP="00C603A2">
            <w:pPr>
              <w:spacing w:before="120" w:after="120" w:line="234" w:lineRule="atLeast"/>
              <w:jc w:val="center"/>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i/>
                <w:iCs/>
                <w:color w:val="000000"/>
                <w:sz w:val="24"/>
                <w:szCs w:val="24"/>
                <w:lang w:eastAsia="vi-VN"/>
              </w:rPr>
              <w:t>...., ngày ..... tháng ..... năm .....</w:t>
            </w:r>
            <w:r w:rsidRPr="00C603A2">
              <w:rPr>
                <w:rFonts w:ascii="Times New Roman" w:eastAsia="Times New Roman" w:hAnsi="Times New Roman" w:cs="Times New Roman"/>
                <w:i/>
                <w:iCs/>
                <w:color w:val="000000"/>
                <w:sz w:val="24"/>
                <w:szCs w:val="24"/>
                <w:lang w:eastAsia="vi-VN"/>
              </w:rPr>
              <w:br/>
            </w:r>
            <w:r w:rsidRPr="00C603A2">
              <w:rPr>
                <w:rFonts w:ascii="Times New Roman" w:eastAsia="Times New Roman" w:hAnsi="Times New Roman" w:cs="Times New Roman"/>
                <w:b/>
                <w:bCs/>
                <w:color w:val="000000"/>
                <w:sz w:val="24"/>
                <w:szCs w:val="24"/>
                <w:lang w:eastAsia="vi-VN"/>
              </w:rPr>
              <w:t>ĐẠI DIỆN TỔ CHỨC ĐỀ NGHỊ</w:t>
            </w:r>
            <w:r w:rsidRPr="00C603A2">
              <w:rPr>
                <w:rFonts w:ascii="Times New Roman" w:eastAsia="Times New Roman" w:hAnsi="Times New Roman" w:cs="Times New Roman"/>
                <w:b/>
                <w:bCs/>
                <w:color w:val="000000"/>
                <w:sz w:val="24"/>
                <w:szCs w:val="24"/>
                <w:lang w:eastAsia="vi-VN"/>
              </w:rPr>
              <w:br/>
            </w:r>
            <w:r w:rsidRPr="00C603A2">
              <w:rPr>
                <w:rFonts w:ascii="Times New Roman" w:eastAsia="Times New Roman" w:hAnsi="Times New Roman" w:cs="Times New Roman"/>
                <w:i/>
                <w:iCs/>
                <w:color w:val="000000"/>
                <w:sz w:val="24"/>
                <w:szCs w:val="24"/>
                <w:lang w:eastAsia="vi-VN"/>
              </w:rPr>
              <w:t>(Ký, ghi rõ họ tên và đóng dấu)</w:t>
            </w:r>
          </w:p>
        </w:tc>
      </w:tr>
    </w:tbl>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b/>
          <w:bCs/>
          <w:i/>
          <w:iCs/>
          <w:color w:val="000000"/>
          <w:sz w:val="24"/>
          <w:szCs w:val="24"/>
          <w:lang w:eastAsia="vi-VN"/>
        </w:rPr>
        <w:t>Ghi chú:</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(1) Tên tổ chức đề nghị cấp Giấy phép;</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(2) Tên cơ quan có thẩm quyền cấp Giấy phép;</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lastRenderedPageBreak/>
        <w:t>(3) Ghi các thông tin: họ và tên, ngày/tháng/năm sinh, số CCCD/Hộ chiếu (áp dụng trong trường hợp vận chuyển theo chuyến) đã được cấp chứng nhận huấn luyện nghiệp vụ về phòng cháy và chữa cháy;</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(4) Liệt kê theo quy định tại Điều 9 Nghị định số 136/2020/NĐ-CP và Nghị định số 50/2024/NĐ-CP;</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(5) Đối với trường hợp ủy quyền thực hiện thủ tục hành chính ghi nội dung: tôi ủy quyền cho: .......</w:t>
      </w:r>
    </w:p>
    <w:p w:rsidR="00C603A2" w:rsidRPr="00C603A2" w:rsidRDefault="00C603A2" w:rsidP="00C603A2">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C603A2">
        <w:rPr>
          <w:rFonts w:ascii="Times New Roman" w:eastAsia="Times New Roman" w:hAnsi="Times New Roman" w:cs="Times New Roman"/>
          <w:color w:val="000000"/>
          <w:sz w:val="24"/>
          <w:szCs w:val="24"/>
          <w:lang w:eastAsia="vi-VN"/>
        </w:rPr>
        <w:t>................CCCD/Hộ chiếu: ....................cấp ngày:.../..../...., thực hiện thủ tục cấp giấy phép vận chuyển.</w:t>
      </w:r>
    </w:p>
    <w:p w:rsidR="00E35CDD" w:rsidRPr="00C603A2" w:rsidRDefault="00E35CDD">
      <w:pPr>
        <w:rPr>
          <w:rFonts w:ascii="Times New Roman" w:hAnsi="Times New Roman" w:cs="Times New Roman"/>
          <w:sz w:val="24"/>
          <w:szCs w:val="24"/>
        </w:rPr>
      </w:pPr>
    </w:p>
    <w:sectPr w:rsidR="00E35CDD" w:rsidRPr="00C603A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A2"/>
    <w:rsid w:val="00C603A2"/>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03074-0185-45AE-9B76-165D837D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03A2"/>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39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2024-05-15T11:17:00Z</dcterms:created>
  <dcterms:modified xsi:type="dcterms:W3CDTF">2024-05-15T11:17:00Z</dcterms:modified>
</cp:coreProperties>
</file>