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AC" w:rsidRPr="00A043AC" w:rsidRDefault="00A043AC" w:rsidP="00A043AC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color w:val="000000"/>
          <w:sz w:val="26"/>
          <w:szCs w:val="26"/>
        </w:rPr>
      </w:pPr>
      <w:bookmarkStart w:id="0" w:name="chuong_pl_2"/>
      <w:r w:rsidRPr="00A043AC">
        <w:rPr>
          <w:b/>
          <w:bCs/>
          <w:color w:val="000000"/>
          <w:sz w:val="26"/>
          <w:szCs w:val="26"/>
        </w:rPr>
        <w:t>Mẫu số 02</w:t>
      </w:r>
      <w:bookmarkEnd w:id="0"/>
    </w:p>
    <w:p w:rsidR="00A043AC" w:rsidRPr="00A043AC" w:rsidRDefault="00A043AC" w:rsidP="00A043A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2_name"/>
      <w:r w:rsidRPr="00A043AC">
        <w:rPr>
          <w:b/>
          <w:bCs/>
          <w:color w:val="000000"/>
          <w:sz w:val="26"/>
          <w:szCs w:val="26"/>
        </w:rPr>
        <w:t>BẰNG KỶ NIỆM CHƯƠNG</w:t>
      </w:r>
      <w:bookmarkEnd w:id="1"/>
    </w:p>
    <w:p w:rsidR="00A043AC" w:rsidRPr="00A043AC" w:rsidRDefault="00A043AC" w:rsidP="00A043AC">
      <w:pPr>
        <w:pStyle w:val="NormalWeb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043AC">
        <w:rPr>
          <w:color w:val="000000"/>
          <w:sz w:val="26"/>
          <w:szCs w:val="26"/>
        </w:rPr>
        <w:t>1. Kích thước Bằng được in trên khổ giấy A5 (kích thước 210 mm x 148 mm).</w:t>
      </w:r>
    </w:p>
    <w:p w:rsidR="00A043AC" w:rsidRPr="00A043AC" w:rsidRDefault="00A043AC" w:rsidP="00A043AC">
      <w:pPr>
        <w:pStyle w:val="NormalWeb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043AC">
        <w:rPr>
          <w:color w:val="000000"/>
          <w:sz w:val="26"/>
          <w:szCs w:val="26"/>
        </w:rPr>
        <w:t>2. Nội dung Bằng có các thông tin về: Quốc hiệu, tiêu ngữ; cơ quan có thẩm quyền quyết định tặng; tính chất tặng; họ và tên cá nhân được tặng, thành tích; địa danh, ngày, tháng, năm; chức vụ, họ và tên của người có thẩm quyền quyết định tặng; số và ngày, tháng, năm của nghị quyết.</w:t>
      </w:r>
    </w:p>
    <w:p w:rsidR="00A043AC" w:rsidRPr="00A043AC" w:rsidRDefault="00A043AC" w:rsidP="00A043AC">
      <w:pPr>
        <w:pStyle w:val="NormalWeb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043AC">
        <w:rPr>
          <w:color w:val="000000"/>
          <w:sz w:val="26"/>
          <w:szCs w:val="26"/>
        </w:rPr>
        <w:t>3. Mẫu cụ thể của Bằng Kỷ niệm chương do Ủy ban Thường vụ Quốc hội quyết định theo đề nghị của Ban Công tác đại biểu.</w:t>
      </w:r>
    </w:p>
    <w:p w:rsidR="007B4C81" w:rsidRPr="00A043AC" w:rsidRDefault="007B4C81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7B4C81" w:rsidRPr="00A043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AC"/>
    <w:rsid w:val="007B4C81"/>
    <w:rsid w:val="00A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FC8B0-80BE-4F05-8731-FE2DDC97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2024-03-30T02:58:00Z</dcterms:created>
  <dcterms:modified xsi:type="dcterms:W3CDTF">2024-03-30T02:59:00Z</dcterms:modified>
</cp:coreProperties>
</file>