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50" w:type="dxa"/>
        <w:tblLook w:val="04A0" w:firstRow="1" w:lastRow="0" w:firstColumn="1" w:lastColumn="0" w:noHBand="0" w:noVBand="1"/>
      </w:tblPr>
      <w:tblGrid>
        <w:gridCol w:w="3708"/>
        <w:gridCol w:w="5742"/>
      </w:tblGrid>
      <w:tr w:rsidR="004F1851" w:rsidRPr="000A4A1E" w14:paraId="7B66DEDC" w14:textId="77777777" w:rsidTr="007D59F5">
        <w:trPr>
          <w:trHeight w:val="1438"/>
        </w:trPr>
        <w:tc>
          <w:tcPr>
            <w:tcW w:w="3708" w:type="dxa"/>
          </w:tcPr>
          <w:p w14:paraId="34C88AA9" w14:textId="77777777" w:rsidR="004F1851" w:rsidRPr="000A4A1E" w:rsidRDefault="00CF1369" w:rsidP="007D59F5">
            <w:pPr>
              <w:jc w:val="center"/>
              <w:rPr>
                <w:sz w:val="26"/>
                <w:szCs w:val="26"/>
              </w:rPr>
            </w:pPr>
            <w:r w:rsidRPr="000A4A1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5B0A2" wp14:editId="61660A52">
                      <wp:simplePos x="0" y="0"/>
                      <wp:positionH relativeFrom="column">
                        <wp:posOffset>4714239</wp:posOffset>
                      </wp:positionH>
                      <wp:positionV relativeFrom="paragraph">
                        <wp:posOffset>-374015</wp:posOffset>
                      </wp:positionV>
                      <wp:extent cx="1133475" cy="314325"/>
                      <wp:effectExtent l="0" t="0" r="28575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B4EC448" w14:textId="77777777" w:rsidR="00CF1369" w:rsidRDefault="00CF1369" w:rsidP="00CF1369">
                                  <w:pPr>
                                    <w:jc w:val="center"/>
                                  </w:pPr>
                                  <w:r w:rsidRPr="008D24D4">
                                    <w:rPr>
                                      <w:b/>
                                    </w:rPr>
                                    <w:t>Mẫu số 06a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B55B0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71.2pt;margin-top:-29.45pt;width:89.25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" fillcolor="white [3201]" strokeweight=".5pt">
                      <v:textbox>
                        <w:txbxContent>
                          <w:p w14:paraId="5B4EC448" w14:textId="77777777" w:rsidR="00CF1369" w:rsidRDefault="00CF1369" w:rsidP="00CF1369">
                            <w:pPr>
                              <w:jc w:val="center"/>
                            </w:pPr>
                            <w:r w:rsidRPr="008D24D4">
                              <w:rPr>
                                <w:b/>
                              </w:rPr>
                              <w:t>Mẫu số 06a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1851" w:rsidRPr="000A4A1E">
              <w:rPr>
                <w:sz w:val="26"/>
                <w:szCs w:val="26"/>
              </w:rPr>
              <w:t>KIỂM TOÁN NHÀ NƯỚC</w:t>
            </w:r>
          </w:p>
          <w:p w14:paraId="0C7C43FF" w14:textId="77777777" w:rsidR="004F1851" w:rsidRPr="000A4A1E" w:rsidRDefault="004F1851" w:rsidP="007D59F5">
            <w:pPr>
              <w:jc w:val="center"/>
              <w:rPr>
                <w:b/>
                <w:sz w:val="26"/>
                <w:szCs w:val="26"/>
              </w:rPr>
            </w:pPr>
            <w:r w:rsidRPr="000A4A1E">
              <w:rPr>
                <w:b/>
                <w:sz w:val="26"/>
                <w:szCs w:val="26"/>
              </w:rPr>
              <w:t xml:space="preserve">VỤ CHẾ ĐỘ VÀ </w:t>
            </w:r>
            <w:r w:rsidR="00CD4D69" w:rsidRPr="000A4A1E">
              <w:rPr>
                <w:b/>
                <w:sz w:val="26"/>
                <w:szCs w:val="26"/>
              </w:rPr>
              <w:t>KSCLKT</w:t>
            </w:r>
          </w:p>
          <w:p w14:paraId="164955DF" w14:textId="77777777" w:rsidR="004F1851" w:rsidRPr="000A4A1E" w:rsidRDefault="00541015" w:rsidP="007D59F5">
            <w:pPr>
              <w:tabs>
                <w:tab w:val="left" w:pos="992"/>
              </w:tabs>
              <w:jc w:val="center"/>
              <w:rPr>
                <w:szCs w:val="28"/>
                <w:lang w:val="pl-PL"/>
              </w:rPr>
            </w:pPr>
            <w:r w:rsidRPr="000A4A1E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2A6D2F8" wp14:editId="74F82C23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19685</wp:posOffset>
                      </wp:positionV>
                      <wp:extent cx="1143000" cy="0"/>
                      <wp:effectExtent l="10160" t="5715" r="8890" b="1333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733D93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.55pt" to="12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G8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"/>
                  </w:pict>
                </mc:Fallback>
              </mc:AlternateContent>
            </w:r>
          </w:p>
          <w:p w14:paraId="16700363" w14:textId="77777777" w:rsidR="004F1851" w:rsidRPr="000A4A1E" w:rsidRDefault="004F1851" w:rsidP="003E342D">
            <w:pPr>
              <w:tabs>
                <w:tab w:val="left" w:pos="992"/>
              </w:tabs>
              <w:jc w:val="center"/>
              <w:rPr>
                <w:sz w:val="26"/>
                <w:szCs w:val="28"/>
              </w:rPr>
            </w:pPr>
            <w:r w:rsidRPr="000A4A1E">
              <w:rPr>
                <w:sz w:val="26"/>
                <w:szCs w:val="28"/>
              </w:rPr>
              <w:t>Số:    /BC-CĐ</w:t>
            </w:r>
          </w:p>
        </w:tc>
        <w:tc>
          <w:tcPr>
            <w:tcW w:w="5742" w:type="dxa"/>
          </w:tcPr>
          <w:p w14:paraId="623EA95B" w14:textId="77777777" w:rsidR="004F1851" w:rsidRPr="000A4A1E" w:rsidRDefault="004F1851" w:rsidP="007D59F5">
            <w:pPr>
              <w:jc w:val="center"/>
              <w:rPr>
                <w:b/>
                <w:sz w:val="26"/>
                <w:szCs w:val="26"/>
                <w:lang w:val="pl-PL"/>
              </w:rPr>
            </w:pPr>
            <w:r w:rsidRPr="000A4A1E">
              <w:rPr>
                <w:b/>
                <w:sz w:val="26"/>
                <w:szCs w:val="26"/>
                <w:lang w:val="pl-PL"/>
              </w:rPr>
              <w:t>CỘNG HÒA XÃ HỘI CHỦ NGHĨA VIỆT NAM</w:t>
            </w:r>
          </w:p>
          <w:p w14:paraId="18F3F156" w14:textId="77777777" w:rsidR="004F1851" w:rsidRPr="000A4A1E" w:rsidRDefault="004F1851" w:rsidP="007D59F5">
            <w:pPr>
              <w:jc w:val="center"/>
              <w:rPr>
                <w:b/>
                <w:sz w:val="26"/>
                <w:szCs w:val="28"/>
              </w:rPr>
            </w:pPr>
            <w:r w:rsidRPr="000A4A1E">
              <w:rPr>
                <w:b/>
                <w:sz w:val="26"/>
                <w:szCs w:val="28"/>
              </w:rPr>
              <w:t>Độc lập - Tự do - Hạnh phúc</w:t>
            </w:r>
          </w:p>
          <w:p w14:paraId="617E2B95" w14:textId="77777777" w:rsidR="004F1851" w:rsidRPr="000A4A1E" w:rsidRDefault="00541015" w:rsidP="007D59F5">
            <w:pPr>
              <w:jc w:val="center"/>
              <w:rPr>
                <w:szCs w:val="28"/>
              </w:rPr>
            </w:pPr>
            <w:r w:rsidRPr="000A4A1E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C235D2" wp14:editId="0897A3EA">
                      <wp:simplePos x="0" y="0"/>
                      <wp:positionH relativeFrom="column">
                        <wp:posOffset>749935</wp:posOffset>
                      </wp:positionH>
                      <wp:positionV relativeFrom="paragraph">
                        <wp:posOffset>26670</wp:posOffset>
                      </wp:positionV>
                      <wp:extent cx="2016125" cy="0"/>
                      <wp:effectExtent l="9525" t="13335" r="12700" b="571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6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E76A52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05pt,2.1pt" to="217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S5DwIAACg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"/>
                  </w:pict>
                </mc:Fallback>
              </mc:AlternateContent>
            </w:r>
          </w:p>
          <w:p w14:paraId="405AEDF0" w14:textId="77777777" w:rsidR="004F1851" w:rsidRPr="000A4A1E" w:rsidRDefault="004F1851" w:rsidP="004B38E3">
            <w:pPr>
              <w:jc w:val="center"/>
              <w:rPr>
                <w:i/>
                <w:szCs w:val="28"/>
              </w:rPr>
            </w:pPr>
            <w:r w:rsidRPr="000A4A1E">
              <w:rPr>
                <w:i/>
                <w:szCs w:val="28"/>
              </w:rPr>
              <w:t>Hà Nội, ngày</w:t>
            </w:r>
            <w:r w:rsidR="004B38E3" w:rsidRPr="000A4A1E">
              <w:rPr>
                <w:i/>
                <w:szCs w:val="28"/>
              </w:rPr>
              <w:t xml:space="preserve"> … </w:t>
            </w:r>
            <w:r w:rsidRPr="000A4A1E">
              <w:rPr>
                <w:i/>
                <w:szCs w:val="28"/>
              </w:rPr>
              <w:t xml:space="preserve">tháng </w:t>
            </w:r>
            <w:r w:rsidR="00BE4F5A" w:rsidRPr="000A4A1E">
              <w:rPr>
                <w:i/>
                <w:szCs w:val="28"/>
              </w:rPr>
              <w:t>…</w:t>
            </w:r>
            <w:r w:rsidRPr="000A4A1E">
              <w:rPr>
                <w:i/>
                <w:szCs w:val="28"/>
              </w:rPr>
              <w:t xml:space="preserve"> năm</w:t>
            </w:r>
            <w:r w:rsidR="004B38E3" w:rsidRPr="000A4A1E">
              <w:rPr>
                <w:i/>
                <w:szCs w:val="28"/>
              </w:rPr>
              <w:t xml:space="preserve"> …</w:t>
            </w:r>
          </w:p>
        </w:tc>
      </w:tr>
    </w:tbl>
    <w:p w14:paraId="3480937C" w14:textId="77777777" w:rsidR="004F1851" w:rsidRPr="000A4A1E" w:rsidRDefault="004F1851" w:rsidP="003E342D">
      <w:pPr>
        <w:pStyle w:val="Heading2"/>
        <w:rPr>
          <w:szCs w:val="28"/>
        </w:rPr>
      </w:pPr>
    </w:p>
    <w:p w14:paraId="43A6D5BC" w14:textId="77777777" w:rsidR="0092366F" w:rsidRPr="000A4A1E" w:rsidRDefault="004F1851" w:rsidP="0092366F">
      <w:pPr>
        <w:jc w:val="center"/>
        <w:rPr>
          <w:b/>
        </w:rPr>
      </w:pPr>
      <w:r w:rsidRPr="000A4A1E">
        <w:rPr>
          <w:b/>
          <w:szCs w:val="28"/>
        </w:rPr>
        <w:t>BÁO CÁO</w:t>
      </w:r>
      <w:r w:rsidRPr="000A4A1E">
        <w:rPr>
          <w:szCs w:val="28"/>
        </w:rPr>
        <w:t xml:space="preserve"> </w:t>
      </w:r>
      <w:r w:rsidR="0092366F" w:rsidRPr="000A4A1E">
        <w:rPr>
          <w:b/>
        </w:rPr>
        <w:t>K</w:t>
      </w:r>
      <w:r w:rsidR="00C90081" w:rsidRPr="000A4A1E">
        <w:rPr>
          <w:b/>
        </w:rPr>
        <w:t>ẾT</w:t>
      </w:r>
      <w:r w:rsidR="0092366F" w:rsidRPr="000A4A1E">
        <w:rPr>
          <w:b/>
        </w:rPr>
        <w:t xml:space="preserve"> </w:t>
      </w:r>
      <w:r w:rsidR="002C15D8" w:rsidRPr="000A4A1E">
        <w:rPr>
          <w:b/>
        </w:rPr>
        <w:t xml:space="preserve">QUẢ KIỂM </w:t>
      </w:r>
      <w:r w:rsidR="004E05AE" w:rsidRPr="000A4A1E">
        <w:rPr>
          <w:b/>
          <w:lang w:val="vi-VN"/>
        </w:rPr>
        <w:t>SOÁT</w:t>
      </w:r>
      <w:r w:rsidR="0092366F" w:rsidRPr="000A4A1E">
        <w:rPr>
          <w:b/>
        </w:rPr>
        <w:t xml:space="preserve"> HỒ SƠ KIỂM TOÁN</w:t>
      </w:r>
    </w:p>
    <w:p w14:paraId="72627765" w14:textId="77777777" w:rsidR="0092366F" w:rsidRPr="000A4A1E" w:rsidRDefault="0092366F" w:rsidP="0092366F">
      <w:pPr>
        <w:jc w:val="center"/>
        <w:rPr>
          <w:b/>
        </w:rPr>
      </w:pPr>
      <w:r w:rsidRPr="000A4A1E">
        <w:rPr>
          <w:b/>
        </w:rPr>
        <w:t xml:space="preserve">SAU KHI PHÁT HÀNH BÁO CÁO KIỂM TOÁN </w:t>
      </w:r>
    </w:p>
    <w:p w14:paraId="468B3F53" w14:textId="7601B1FF" w:rsidR="0092366F" w:rsidRPr="000A4A1E" w:rsidRDefault="00D822D3" w:rsidP="0092366F">
      <w:pPr>
        <w:jc w:val="center"/>
        <w:rPr>
          <w:b/>
        </w:rPr>
      </w:pPr>
      <w:r>
        <w:rPr>
          <w:b/>
        </w:rPr>
        <w:t>c</w:t>
      </w:r>
      <w:r w:rsidR="004B38E3" w:rsidRPr="000A4A1E">
        <w:rPr>
          <w:b/>
        </w:rPr>
        <w:t>ủa cuộc kiểm toán...</w:t>
      </w:r>
      <w:r w:rsidR="00CF1369" w:rsidRPr="000A4A1E">
        <w:rPr>
          <w:rStyle w:val="FootnoteReference"/>
          <w:b/>
        </w:rPr>
        <w:footnoteReference w:id="1"/>
      </w:r>
    </w:p>
    <w:p w14:paraId="670920B3" w14:textId="77777777" w:rsidR="004F1851" w:rsidRPr="000A4A1E" w:rsidRDefault="004F1851" w:rsidP="00825F41">
      <w:pPr>
        <w:rPr>
          <w:sz w:val="20"/>
          <w:szCs w:val="28"/>
        </w:rPr>
      </w:pPr>
    </w:p>
    <w:p w14:paraId="64387327" w14:textId="25BDDD57" w:rsidR="004F1851" w:rsidRPr="000A4A1E" w:rsidRDefault="004F1851" w:rsidP="00CF1369">
      <w:pPr>
        <w:spacing w:after="120" w:line="320" w:lineRule="exact"/>
        <w:ind w:firstLine="720"/>
        <w:jc w:val="both"/>
        <w:rPr>
          <w:szCs w:val="28"/>
        </w:rPr>
      </w:pPr>
      <w:r w:rsidRPr="000A4A1E">
        <w:rPr>
          <w:szCs w:val="28"/>
        </w:rPr>
        <w:t xml:space="preserve">Thực hiện </w:t>
      </w:r>
      <w:r w:rsidRPr="000A4A1E">
        <w:t xml:space="preserve">Quyết định </w:t>
      </w:r>
      <w:r w:rsidR="00CF1369" w:rsidRPr="000A4A1E">
        <w:rPr>
          <w:szCs w:val="28"/>
        </w:rPr>
        <w:t xml:space="preserve">số   /QĐ-KTNN ngày   /   /  của </w:t>
      </w:r>
      <w:r w:rsidR="00825F41" w:rsidRPr="000A4A1E">
        <w:t xml:space="preserve">Tổng </w:t>
      </w:r>
      <w:r w:rsidR="00D961D5">
        <w:t>Kiểm toán nhà nước</w:t>
      </w:r>
      <w:r w:rsidR="003E342D" w:rsidRPr="000A4A1E">
        <w:t xml:space="preserve"> </w:t>
      </w:r>
      <w:r w:rsidRPr="000A4A1E">
        <w:t xml:space="preserve">về việc phê duyệt Kế hoạch </w:t>
      </w:r>
      <w:r w:rsidR="00CF1369" w:rsidRPr="000A4A1E">
        <w:t>kiểm soát chất lượng kiểm toán</w:t>
      </w:r>
      <w:r w:rsidRPr="000A4A1E">
        <w:t xml:space="preserve"> năm…</w:t>
      </w:r>
      <w:r w:rsidRPr="000A4A1E">
        <w:rPr>
          <w:szCs w:val="28"/>
        </w:rPr>
        <w:t xml:space="preserve">, Vụ </w:t>
      </w:r>
      <w:r w:rsidR="00CD4D69" w:rsidRPr="000A4A1E">
        <w:rPr>
          <w:szCs w:val="28"/>
        </w:rPr>
        <w:t>CĐ&amp;KSCLKT</w:t>
      </w:r>
      <w:r w:rsidRPr="000A4A1E">
        <w:rPr>
          <w:szCs w:val="28"/>
        </w:rPr>
        <w:t xml:space="preserve"> đã tiến hành kiểm </w:t>
      </w:r>
      <w:r w:rsidR="004E05AE" w:rsidRPr="000A4A1E">
        <w:rPr>
          <w:szCs w:val="28"/>
          <w:lang w:val="vi-VN"/>
        </w:rPr>
        <w:t>soát</w:t>
      </w:r>
      <w:r w:rsidR="003E342D" w:rsidRPr="000A4A1E">
        <w:rPr>
          <w:szCs w:val="28"/>
        </w:rPr>
        <w:t xml:space="preserve"> hồ sơ </w:t>
      </w:r>
      <w:r w:rsidR="00E96F3D" w:rsidRPr="000A4A1E">
        <w:rPr>
          <w:szCs w:val="28"/>
        </w:rPr>
        <w:t>cuộc kiểm toán…</w:t>
      </w:r>
      <w:r w:rsidR="00CF1369" w:rsidRPr="000A4A1E">
        <w:rPr>
          <w:rStyle w:val="FootnoteReference"/>
          <w:szCs w:val="28"/>
        </w:rPr>
        <w:footnoteReference w:id="2"/>
      </w:r>
      <w:r w:rsidR="00E96F3D" w:rsidRPr="000A4A1E">
        <w:rPr>
          <w:szCs w:val="28"/>
        </w:rPr>
        <w:t xml:space="preserve"> do KTNN chuyên ngành (</w:t>
      </w:r>
      <w:r w:rsidRPr="000A4A1E">
        <w:rPr>
          <w:szCs w:val="28"/>
        </w:rPr>
        <w:t>khu vực</w:t>
      </w:r>
      <w:r w:rsidR="00E96F3D" w:rsidRPr="000A4A1E">
        <w:rPr>
          <w:szCs w:val="28"/>
        </w:rPr>
        <w:t>)</w:t>
      </w:r>
      <w:r w:rsidRPr="000A4A1E">
        <w:rPr>
          <w:szCs w:val="28"/>
        </w:rPr>
        <w:t xml:space="preserve">… chủ trì </w:t>
      </w:r>
      <w:r w:rsidR="003E342D" w:rsidRPr="000A4A1E">
        <w:rPr>
          <w:szCs w:val="28"/>
        </w:rPr>
        <w:t>thực hiện</w:t>
      </w:r>
      <w:r w:rsidRPr="000A4A1E">
        <w:rPr>
          <w:szCs w:val="28"/>
        </w:rPr>
        <w:t>.</w:t>
      </w:r>
    </w:p>
    <w:p w14:paraId="64A6903C" w14:textId="77777777" w:rsidR="004F1851" w:rsidRPr="000A4A1E" w:rsidRDefault="00811124" w:rsidP="00845944">
      <w:pPr>
        <w:spacing w:after="120" w:line="320" w:lineRule="exact"/>
        <w:ind w:firstLine="720"/>
        <w:jc w:val="both"/>
        <w:rPr>
          <w:sz w:val="26"/>
          <w:szCs w:val="26"/>
          <w:lang w:val="vi-VN"/>
        </w:rPr>
      </w:pPr>
      <w:r w:rsidRPr="000A4A1E">
        <w:rPr>
          <w:b/>
          <w:sz w:val="26"/>
          <w:szCs w:val="26"/>
        </w:rPr>
        <w:t>I</w:t>
      </w:r>
      <w:r w:rsidR="004F1851" w:rsidRPr="000A4A1E">
        <w:rPr>
          <w:b/>
          <w:sz w:val="26"/>
          <w:szCs w:val="26"/>
        </w:rPr>
        <w:t>. N</w:t>
      </w:r>
      <w:r w:rsidR="004E05AE" w:rsidRPr="000A4A1E">
        <w:rPr>
          <w:b/>
          <w:sz w:val="26"/>
          <w:szCs w:val="26"/>
        </w:rPr>
        <w:t xml:space="preserve">ỘI DUNG KIỂM </w:t>
      </w:r>
      <w:r w:rsidR="004E05AE" w:rsidRPr="000A4A1E">
        <w:rPr>
          <w:b/>
          <w:sz w:val="26"/>
          <w:szCs w:val="26"/>
          <w:lang w:val="vi-VN"/>
        </w:rPr>
        <w:t>SOÁT</w:t>
      </w:r>
    </w:p>
    <w:p w14:paraId="64F82B4E" w14:textId="0C230869" w:rsidR="004F1851" w:rsidRPr="00845944" w:rsidRDefault="005E3D76" w:rsidP="00845944">
      <w:pPr>
        <w:spacing w:after="120" w:line="320" w:lineRule="exact"/>
        <w:ind w:firstLine="720"/>
        <w:jc w:val="both"/>
        <w:rPr>
          <w:color w:val="FF0000"/>
          <w:szCs w:val="28"/>
        </w:rPr>
      </w:pPr>
      <w:r w:rsidRPr="00845944">
        <w:rPr>
          <w:i/>
          <w:color w:val="FF0000"/>
          <w:szCs w:val="28"/>
          <w:lang w:val="vi-VN"/>
        </w:rPr>
        <w:t xml:space="preserve">Ghi theo </w:t>
      </w:r>
      <w:r w:rsidR="00D822D3" w:rsidRPr="00845944">
        <w:rPr>
          <w:i/>
          <w:color w:val="FF0000"/>
          <w:szCs w:val="28"/>
        </w:rPr>
        <w:t>k</w:t>
      </w:r>
      <w:r w:rsidR="008D24D4" w:rsidRPr="00845944">
        <w:rPr>
          <w:i/>
          <w:color w:val="FF0000"/>
          <w:szCs w:val="28"/>
          <w:lang w:val="vi-VN"/>
        </w:rPr>
        <w:t xml:space="preserve">ế hoạch kiểm soát được </w:t>
      </w:r>
      <w:r w:rsidR="00CD4D69" w:rsidRPr="00845944">
        <w:rPr>
          <w:i/>
          <w:color w:val="FF0000"/>
          <w:szCs w:val="28"/>
        </w:rPr>
        <w:t xml:space="preserve">phê </w:t>
      </w:r>
      <w:r w:rsidR="008D24D4" w:rsidRPr="00845944">
        <w:rPr>
          <w:i/>
          <w:color w:val="FF0000"/>
          <w:szCs w:val="28"/>
          <w:lang w:val="vi-VN"/>
        </w:rPr>
        <w:t>duyệt</w:t>
      </w:r>
      <w:r w:rsidR="00CD4D69" w:rsidRPr="00845944">
        <w:rPr>
          <w:i/>
          <w:color w:val="FF0000"/>
          <w:szCs w:val="28"/>
        </w:rPr>
        <w:t>.</w:t>
      </w:r>
    </w:p>
    <w:p w14:paraId="2F064780" w14:textId="77777777" w:rsidR="004F1851" w:rsidRPr="000A4A1E" w:rsidRDefault="00A366E4" w:rsidP="00845944">
      <w:pPr>
        <w:spacing w:after="120" w:line="320" w:lineRule="exact"/>
        <w:ind w:firstLine="720"/>
        <w:jc w:val="both"/>
        <w:rPr>
          <w:b/>
          <w:sz w:val="26"/>
          <w:szCs w:val="26"/>
          <w:lang w:val="vi-VN"/>
        </w:rPr>
      </w:pPr>
      <w:r w:rsidRPr="000A4A1E">
        <w:rPr>
          <w:b/>
          <w:sz w:val="26"/>
          <w:szCs w:val="26"/>
        </w:rPr>
        <w:t>II</w:t>
      </w:r>
      <w:r w:rsidR="004F1851" w:rsidRPr="000A4A1E">
        <w:rPr>
          <w:b/>
          <w:sz w:val="26"/>
          <w:szCs w:val="26"/>
        </w:rPr>
        <w:t xml:space="preserve">. </w:t>
      </w:r>
      <w:r w:rsidR="004E05AE" w:rsidRPr="000A4A1E">
        <w:rPr>
          <w:b/>
          <w:sz w:val="26"/>
          <w:szCs w:val="26"/>
        </w:rPr>
        <w:t xml:space="preserve">PHẠM VI KIỂM </w:t>
      </w:r>
      <w:r w:rsidR="004E05AE" w:rsidRPr="000A4A1E">
        <w:rPr>
          <w:b/>
          <w:sz w:val="26"/>
          <w:szCs w:val="26"/>
          <w:lang w:val="vi-VN"/>
        </w:rPr>
        <w:t>SOÁT</w:t>
      </w:r>
    </w:p>
    <w:p w14:paraId="1EF1B3B9" w14:textId="77777777" w:rsidR="0096610D" w:rsidRPr="000A4A1E" w:rsidRDefault="0096610D" w:rsidP="00845944">
      <w:pPr>
        <w:widowControl w:val="0"/>
        <w:spacing w:after="120" w:line="340" w:lineRule="exact"/>
        <w:ind w:firstLine="720"/>
        <w:jc w:val="both"/>
      </w:pPr>
      <w:r w:rsidRPr="000A4A1E">
        <w:rPr>
          <w:i/>
        </w:rPr>
        <w:t>Trình bày theo kế hoạch kiểm soát được phê duyệt.</w:t>
      </w:r>
    </w:p>
    <w:p w14:paraId="398878DB" w14:textId="77777777" w:rsidR="009A0FEF" w:rsidRPr="000A4A1E" w:rsidRDefault="004439BC" w:rsidP="00CF1369">
      <w:pPr>
        <w:spacing w:after="120" w:line="320" w:lineRule="exact"/>
        <w:ind w:firstLine="720"/>
        <w:rPr>
          <w:b/>
          <w:caps/>
          <w:sz w:val="26"/>
          <w:szCs w:val="26"/>
        </w:rPr>
      </w:pPr>
      <w:r w:rsidRPr="000A4A1E">
        <w:rPr>
          <w:b/>
          <w:bCs/>
          <w:sz w:val="26"/>
          <w:szCs w:val="26"/>
        </w:rPr>
        <w:t>III</w:t>
      </w:r>
      <w:r w:rsidR="004E05AE" w:rsidRPr="000A4A1E">
        <w:rPr>
          <w:b/>
          <w:bCs/>
          <w:sz w:val="26"/>
          <w:szCs w:val="26"/>
        </w:rPr>
        <w:t>. KẾT QUẢ KIỂM SOÁT</w:t>
      </w:r>
      <w:r w:rsidR="0056580E" w:rsidRPr="000A4A1E">
        <w:rPr>
          <w:b/>
          <w:bCs/>
          <w:sz w:val="26"/>
          <w:szCs w:val="26"/>
        </w:rPr>
        <w:t xml:space="preserve"> HỒ SƠ</w:t>
      </w:r>
    </w:p>
    <w:p w14:paraId="43912953" w14:textId="2B104E61" w:rsidR="00F52078" w:rsidRPr="00845944" w:rsidRDefault="00F52078" w:rsidP="00CF1369">
      <w:pPr>
        <w:spacing w:after="120" w:line="320" w:lineRule="exact"/>
        <w:ind w:firstLine="720"/>
        <w:jc w:val="both"/>
        <w:rPr>
          <w:b/>
          <w:i/>
          <w:color w:val="FF0000"/>
        </w:rPr>
      </w:pPr>
      <w:r w:rsidRPr="00845944">
        <w:rPr>
          <w:b/>
          <w:color w:val="FF0000"/>
        </w:rPr>
        <w:t>1</w:t>
      </w:r>
      <w:r w:rsidRPr="00845944">
        <w:rPr>
          <w:b/>
          <w:color w:val="FF0000"/>
          <w:lang w:val="vi-VN"/>
        </w:rPr>
        <w:t xml:space="preserve">. </w:t>
      </w:r>
      <w:r w:rsidR="00F02AA2" w:rsidRPr="00845944">
        <w:rPr>
          <w:b/>
          <w:color w:val="FF0000"/>
        </w:rPr>
        <w:t>Những kết quả đạt</w:t>
      </w:r>
      <w:r w:rsidR="00E112D1" w:rsidRPr="00845944">
        <w:rPr>
          <w:b/>
          <w:color w:val="FF0000"/>
        </w:rPr>
        <w:t xml:space="preserve"> được</w:t>
      </w:r>
      <w:r w:rsidR="00F02AA2" w:rsidRPr="00845944">
        <w:rPr>
          <w:b/>
          <w:color w:val="FF0000"/>
        </w:rPr>
        <w:t xml:space="preserve"> trong </w:t>
      </w:r>
      <w:r w:rsidR="00CF1369" w:rsidRPr="00845944">
        <w:rPr>
          <w:b/>
          <w:color w:val="FF0000"/>
        </w:rPr>
        <w:t>kiểm soát chất lượng kiểm toán; lập, quản lý hồ sơ kiểm toán, hồ sơ kiểm kiểm soát</w:t>
      </w:r>
    </w:p>
    <w:p w14:paraId="32EB1EBC" w14:textId="0BBE7747" w:rsidR="0034117A" w:rsidRPr="000A4A1E" w:rsidRDefault="008D5C89" w:rsidP="005D0BB9">
      <w:pPr>
        <w:spacing w:after="120" w:line="320" w:lineRule="exact"/>
        <w:ind w:firstLine="720"/>
        <w:jc w:val="both"/>
        <w:rPr>
          <w:b/>
          <w:i/>
        </w:rPr>
      </w:pPr>
      <w:r w:rsidRPr="000A4A1E">
        <w:rPr>
          <w:i/>
        </w:rPr>
        <w:t>Nêu</w:t>
      </w:r>
      <w:r w:rsidR="00F52078" w:rsidRPr="000A4A1E">
        <w:rPr>
          <w:i/>
        </w:rPr>
        <w:t xml:space="preserve"> kết quả đạt được trong công tác tổ chức </w:t>
      </w:r>
      <w:r w:rsidR="00CF1369" w:rsidRPr="000A4A1E">
        <w:rPr>
          <w:i/>
        </w:rPr>
        <w:t>kiểm soát chất lượng kiểm toán</w:t>
      </w:r>
      <w:r w:rsidR="005D0BB9" w:rsidRPr="000A4A1E">
        <w:rPr>
          <w:i/>
          <w:szCs w:val="28"/>
        </w:rPr>
        <w:t>, việc lập, quản lý hồ sơ kiểm toán và hồ sơ kiểm soát</w:t>
      </w:r>
      <w:r w:rsidR="00F52078" w:rsidRPr="000A4A1E">
        <w:rPr>
          <w:i/>
        </w:rPr>
        <w:t xml:space="preserve"> </w:t>
      </w:r>
      <w:r w:rsidR="004A0048" w:rsidRPr="000A4A1E">
        <w:rPr>
          <w:i/>
          <w:szCs w:val="28"/>
        </w:rPr>
        <w:t>(</w:t>
      </w:r>
      <w:r w:rsidR="00CF1369" w:rsidRPr="000A4A1E">
        <w:rPr>
          <w:i/>
          <w:szCs w:val="28"/>
        </w:rPr>
        <w:t>t</w:t>
      </w:r>
      <w:r w:rsidR="0034117A" w:rsidRPr="000A4A1E">
        <w:rPr>
          <w:i/>
          <w:szCs w:val="28"/>
        </w:rPr>
        <w:t>rình bày</w:t>
      </w:r>
      <w:r w:rsidR="004A0048" w:rsidRPr="000A4A1E">
        <w:rPr>
          <w:i/>
          <w:szCs w:val="28"/>
        </w:rPr>
        <w:t xml:space="preserve"> ngắn gọn, nêu những kết quả nổi</w:t>
      </w:r>
      <w:r w:rsidR="0034117A" w:rsidRPr="000A4A1E">
        <w:rPr>
          <w:i/>
          <w:szCs w:val="28"/>
        </w:rPr>
        <w:t xml:space="preserve"> bật</w:t>
      </w:r>
      <w:r w:rsidR="0065304B" w:rsidRPr="000A4A1E">
        <w:rPr>
          <w:i/>
          <w:szCs w:val="28"/>
        </w:rPr>
        <w:t>)</w:t>
      </w:r>
      <w:r w:rsidR="005621E3">
        <w:rPr>
          <w:i/>
          <w:szCs w:val="28"/>
        </w:rPr>
        <w:t>.</w:t>
      </w:r>
    </w:p>
    <w:p w14:paraId="0106D403" w14:textId="0DC220D7" w:rsidR="00EC50A4" w:rsidRPr="00845944" w:rsidRDefault="00F52078" w:rsidP="00CF1369">
      <w:pPr>
        <w:spacing w:after="120" w:line="320" w:lineRule="exact"/>
        <w:ind w:firstLine="720"/>
        <w:jc w:val="both"/>
        <w:rPr>
          <w:b/>
          <w:i/>
          <w:color w:val="FF0000"/>
        </w:rPr>
      </w:pPr>
      <w:r w:rsidRPr="00845944">
        <w:rPr>
          <w:b/>
          <w:color w:val="FF0000"/>
        </w:rPr>
        <w:t>2.</w:t>
      </w:r>
      <w:r w:rsidRPr="00845944">
        <w:rPr>
          <w:b/>
          <w:color w:val="FF0000"/>
          <w:lang w:val="vi-VN"/>
        </w:rPr>
        <w:t xml:space="preserve"> </w:t>
      </w:r>
      <w:r w:rsidR="00EC50A4" w:rsidRPr="00845944">
        <w:rPr>
          <w:b/>
          <w:color w:val="FF0000"/>
        </w:rPr>
        <w:t xml:space="preserve">Những </w:t>
      </w:r>
      <w:r w:rsidR="00795C89" w:rsidRPr="00845944">
        <w:rPr>
          <w:b/>
          <w:color w:val="FF0000"/>
        </w:rPr>
        <w:t>bất cập, hạn chế</w:t>
      </w:r>
      <w:r w:rsidR="00EC50A4" w:rsidRPr="00845944">
        <w:rPr>
          <w:b/>
          <w:color w:val="FF0000"/>
        </w:rPr>
        <w:t xml:space="preserve"> trong kiểm soát chất lượng kiểm toán</w:t>
      </w:r>
      <w:r w:rsidR="00CF1369" w:rsidRPr="00845944">
        <w:rPr>
          <w:b/>
          <w:color w:val="FF0000"/>
        </w:rPr>
        <w:t>;</w:t>
      </w:r>
      <w:r w:rsidR="00EC50A4" w:rsidRPr="00845944">
        <w:rPr>
          <w:b/>
          <w:color w:val="FF0000"/>
        </w:rPr>
        <w:t xml:space="preserve"> lập, </w:t>
      </w:r>
      <w:r w:rsidR="00CF1369" w:rsidRPr="00845944">
        <w:rPr>
          <w:b/>
          <w:color w:val="FF0000"/>
        </w:rPr>
        <w:t>quản lý</w:t>
      </w:r>
      <w:r w:rsidR="003C1E49" w:rsidRPr="00845944">
        <w:rPr>
          <w:b/>
          <w:color w:val="FF0000"/>
        </w:rPr>
        <w:t xml:space="preserve"> hồ sơ kiểm toán, hồ sơ </w:t>
      </w:r>
      <w:r w:rsidR="00EC50A4" w:rsidRPr="00845944">
        <w:rPr>
          <w:b/>
          <w:color w:val="FF0000"/>
        </w:rPr>
        <w:t xml:space="preserve">kiểm soát </w:t>
      </w:r>
    </w:p>
    <w:p w14:paraId="7E003607" w14:textId="77777777" w:rsidR="005D0BB9" w:rsidRPr="000A4A1E" w:rsidRDefault="005D0BB9" w:rsidP="005D0BB9">
      <w:pPr>
        <w:widowControl w:val="0"/>
        <w:spacing w:after="120" w:line="320" w:lineRule="exact"/>
        <w:ind w:firstLine="544"/>
        <w:jc w:val="both"/>
        <w:rPr>
          <w:i/>
        </w:rPr>
      </w:pPr>
      <w:bookmarkStart w:id="0" w:name="_Hlk138850394"/>
      <w:r w:rsidRPr="000A4A1E">
        <w:rPr>
          <w:i/>
          <w:lang w:val="vi-VN"/>
        </w:rPr>
        <w:t>Trình bày</w:t>
      </w:r>
      <w:r w:rsidRPr="000A4A1E">
        <w:rPr>
          <w:i/>
        </w:rPr>
        <w:t xml:space="preserve"> </w:t>
      </w:r>
      <w:r w:rsidRPr="000A4A1E">
        <w:rPr>
          <w:i/>
          <w:lang w:val="vi-VN"/>
        </w:rPr>
        <w:t>ngắn gọn, súc tích những tồn tại</w:t>
      </w:r>
      <w:r w:rsidRPr="000A4A1E">
        <w:rPr>
          <w:i/>
        </w:rPr>
        <w:t>,</w:t>
      </w:r>
      <w:r w:rsidRPr="000A4A1E">
        <w:rPr>
          <w:i/>
          <w:lang w:val="vi-VN"/>
        </w:rPr>
        <w:t xml:space="preserve"> hạn chế, </w:t>
      </w:r>
      <w:r w:rsidRPr="000A4A1E">
        <w:rPr>
          <w:i/>
        </w:rPr>
        <w:t xml:space="preserve">biên tập </w:t>
      </w:r>
      <w:r w:rsidRPr="000A4A1E">
        <w:rPr>
          <w:i/>
          <w:lang w:val="vi-VN"/>
        </w:rPr>
        <w:t>dẫn chứng cụ thể</w:t>
      </w:r>
      <w:r w:rsidRPr="000A4A1E">
        <w:rPr>
          <w:i/>
        </w:rPr>
        <w:t xml:space="preserve"> và theo các nội dung thực hiện kiểm soát </w:t>
      </w:r>
      <w:bookmarkStart w:id="1" w:name="_Hlk142385189"/>
      <w:r w:rsidRPr="000A4A1E">
        <w:rPr>
          <w:i/>
        </w:rPr>
        <w:t>(có thể lập thành phụ biểu đính kèm báo cáo).</w:t>
      </w:r>
    </w:p>
    <w:bookmarkEnd w:id="0"/>
    <w:bookmarkEnd w:id="1"/>
    <w:p w14:paraId="69259A8F" w14:textId="77777777" w:rsidR="005D0BB9" w:rsidRPr="000A4A1E" w:rsidRDefault="005D0BB9" w:rsidP="005D0BB9">
      <w:pPr>
        <w:widowControl w:val="0"/>
        <w:spacing w:after="120" w:line="320" w:lineRule="exact"/>
        <w:ind w:firstLine="544"/>
        <w:jc w:val="both"/>
      </w:pPr>
      <w:r w:rsidRPr="000A4A1E">
        <w:t xml:space="preserve">2.1. </w:t>
      </w:r>
      <w:r w:rsidR="00602404" w:rsidRPr="000A4A1E">
        <w:t>T</w:t>
      </w:r>
      <w:r w:rsidRPr="000A4A1E">
        <w:t>ổ chức kiểm soát chất lượng kiểm toán giai đoạn chuẩn bị kiểm toán</w:t>
      </w:r>
    </w:p>
    <w:p w14:paraId="62A75A9B" w14:textId="77777777" w:rsidR="005D0BB9" w:rsidRPr="000A4A1E" w:rsidRDefault="005D0BB9" w:rsidP="005D0BB9">
      <w:pPr>
        <w:widowControl w:val="0"/>
        <w:spacing w:after="120" w:line="320" w:lineRule="exact"/>
        <w:ind w:firstLine="544"/>
        <w:jc w:val="both"/>
      </w:pPr>
      <w:r w:rsidRPr="000A4A1E">
        <w:t xml:space="preserve">2.2. </w:t>
      </w:r>
      <w:r w:rsidR="00602404" w:rsidRPr="000A4A1E">
        <w:t>T</w:t>
      </w:r>
      <w:r w:rsidRPr="000A4A1E">
        <w:t>ổ chức kiểm soát chất lượng kiểm toán giai đoạn thực hiện</w:t>
      </w:r>
    </w:p>
    <w:p w14:paraId="494BD369" w14:textId="6B299682" w:rsidR="005D0BB9" w:rsidRDefault="005D0BB9" w:rsidP="005D0BB9">
      <w:pPr>
        <w:widowControl w:val="0"/>
        <w:spacing w:after="120" w:line="320" w:lineRule="exact"/>
        <w:ind w:firstLine="544"/>
        <w:jc w:val="both"/>
      </w:pPr>
      <w:r w:rsidRPr="000A4A1E">
        <w:t xml:space="preserve">2.3. </w:t>
      </w:r>
      <w:r w:rsidR="00602404" w:rsidRPr="000A4A1E">
        <w:t>T</w:t>
      </w:r>
      <w:r w:rsidRPr="000A4A1E">
        <w:t>ổ chức kiểm soát chất lượng kiểm toán giai đoạn lập, lập, trình xét duyệt, gửi BCKT và phát hành BCKT</w:t>
      </w:r>
    </w:p>
    <w:p w14:paraId="357FEDBE" w14:textId="2DE136B1" w:rsidR="00845944" w:rsidRPr="00845944" w:rsidRDefault="00845944" w:rsidP="005D0BB9">
      <w:pPr>
        <w:widowControl w:val="0"/>
        <w:spacing w:after="120" w:line="320" w:lineRule="exact"/>
        <w:ind w:firstLine="544"/>
        <w:jc w:val="both"/>
        <w:rPr>
          <w:color w:val="FF0000"/>
        </w:rPr>
      </w:pPr>
      <w:r w:rsidRPr="00845944">
        <w:rPr>
          <w:color w:val="FF0000"/>
        </w:rPr>
        <w:t xml:space="preserve">2.4. Việc </w:t>
      </w:r>
      <w:r w:rsidRPr="00845944">
        <w:rPr>
          <w:color w:val="FF0000"/>
        </w:rPr>
        <w:t>lập, quản lý hồ sơ kiểm toán, hồ sơ kiểm soát</w:t>
      </w:r>
    </w:p>
    <w:p w14:paraId="67EC1C3B" w14:textId="77777777" w:rsidR="00845944" w:rsidRDefault="005D0BB9" w:rsidP="005D0BB9">
      <w:pPr>
        <w:widowControl w:val="0"/>
        <w:spacing w:after="120" w:line="320" w:lineRule="exact"/>
        <w:ind w:firstLine="544"/>
        <w:jc w:val="both"/>
        <w:rPr>
          <w:lang w:val="vi-VN"/>
        </w:rPr>
      </w:pPr>
      <w:r w:rsidRPr="000A4A1E">
        <w:t>2.</w:t>
      </w:r>
      <w:r w:rsidR="00845944">
        <w:t>5</w:t>
      </w:r>
      <w:r w:rsidRPr="000A4A1E">
        <w:t xml:space="preserve">. </w:t>
      </w:r>
      <w:r w:rsidRPr="000A4A1E">
        <w:rPr>
          <w:lang w:val="vi-VN"/>
        </w:rPr>
        <w:t>T</w:t>
      </w:r>
      <w:r w:rsidRPr="000A4A1E">
        <w:t>hực hiện chế độ thông tin, báo cáo</w:t>
      </w:r>
      <w:r w:rsidR="005824E8" w:rsidRPr="000A4A1E">
        <w:t xml:space="preserve"> và các vấn đề khác</w:t>
      </w:r>
      <w:r w:rsidRPr="000A4A1E">
        <w:rPr>
          <w:lang w:val="vi-VN"/>
        </w:rPr>
        <w:t xml:space="preserve"> </w:t>
      </w:r>
    </w:p>
    <w:p w14:paraId="588B3E61" w14:textId="1C3C3D1D" w:rsidR="005D0BB9" w:rsidRDefault="00845944" w:rsidP="005D0BB9">
      <w:pPr>
        <w:widowControl w:val="0"/>
        <w:spacing w:after="120" w:line="320" w:lineRule="exact"/>
        <w:ind w:firstLine="544"/>
        <w:jc w:val="both"/>
        <w:rPr>
          <w:lang w:val="vi-VN"/>
        </w:rPr>
      </w:pPr>
      <w:bookmarkStart w:id="2" w:name="_GoBack"/>
      <w:bookmarkEnd w:id="2"/>
      <w:r>
        <w:t>…</w:t>
      </w:r>
      <w:r w:rsidR="005D0BB9" w:rsidRPr="000A4A1E">
        <w:rPr>
          <w:lang w:val="vi-VN"/>
        </w:rPr>
        <w:t xml:space="preserve"> </w:t>
      </w:r>
    </w:p>
    <w:p w14:paraId="79AFDFCC" w14:textId="77777777" w:rsidR="00845944" w:rsidRPr="000A4A1E" w:rsidRDefault="00845944" w:rsidP="00845944">
      <w:pPr>
        <w:spacing w:after="120" w:line="320" w:lineRule="exact"/>
        <w:ind w:firstLine="720"/>
        <w:jc w:val="both"/>
        <w:rPr>
          <w:i/>
          <w:szCs w:val="28"/>
          <w:lang w:val="vi-VN"/>
        </w:rPr>
      </w:pPr>
      <w:r w:rsidRPr="00845944">
        <w:rPr>
          <w:i/>
          <w:szCs w:val="28"/>
        </w:rPr>
        <w:lastRenderedPageBreak/>
        <w:t xml:space="preserve">Lưu ý: </w:t>
      </w:r>
      <w:r w:rsidRPr="00845944">
        <w:rPr>
          <w:i/>
          <w:szCs w:val="28"/>
          <w:lang w:val="vi-VN"/>
        </w:rPr>
        <w:t>Nêu cụ thể</w:t>
      </w:r>
      <w:r w:rsidRPr="00845944">
        <w:rPr>
          <w:i/>
          <w:szCs w:val="28"/>
        </w:rPr>
        <w:t xml:space="preserve"> </w:t>
      </w:r>
      <w:r w:rsidRPr="00845944">
        <w:rPr>
          <w:i/>
          <w:szCs w:val="28"/>
          <w:lang w:val="vi-VN"/>
        </w:rPr>
        <w:t xml:space="preserve">những sai sót, hạn chế còn tồn tại (bao gồm cả ý kiến về </w:t>
      </w:r>
      <w:r w:rsidRPr="000A4A1E">
        <w:rPr>
          <w:i/>
          <w:szCs w:val="28"/>
          <w:lang w:val="vi-VN"/>
        </w:rPr>
        <w:t>các phát hiện kiểm toán nhưng chưa lưu trữ đầy đủ bằng chứng kiểm toán trong hồ sơ kiểm toán).</w:t>
      </w:r>
    </w:p>
    <w:p w14:paraId="1D1B6468" w14:textId="77777777" w:rsidR="002A4B8B" w:rsidRPr="000A4A1E" w:rsidRDefault="002A4B8B" w:rsidP="00CF1369">
      <w:pPr>
        <w:spacing w:after="120" w:line="320" w:lineRule="exact"/>
        <w:ind w:firstLine="720"/>
        <w:jc w:val="both"/>
        <w:rPr>
          <w:b/>
          <w:sz w:val="26"/>
          <w:szCs w:val="26"/>
          <w:lang w:val="vi-VN"/>
        </w:rPr>
      </w:pPr>
      <w:r w:rsidRPr="000A4A1E">
        <w:rPr>
          <w:b/>
          <w:sz w:val="26"/>
          <w:szCs w:val="26"/>
          <w:lang w:val="vi-VN"/>
        </w:rPr>
        <w:t>V. ĐỀ XUẤT, KIẾN NGHỊ</w:t>
      </w:r>
    </w:p>
    <w:p w14:paraId="3EE7BDC7" w14:textId="77777777" w:rsidR="00C47C56" w:rsidRPr="000A4A1E" w:rsidRDefault="002A4B8B" w:rsidP="00CF1369">
      <w:pPr>
        <w:spacing w:after="120" w:line="320" w:lineRule="exact"/>
        <w:ind w:firstLine="720"/>
        <w:jc w:val="both"/>
        <w:rPr>
          <w:lang w:val="vi-VN"/>
        </w:rPr>
      </w:pPr>
      <w:r w:rsidRPr="000A4A1E">
        <w:rPr>
          <w:lang w:val="vi-VN"/>
        </w:rPr>
        <w:t xml:space="preserve">1. </w:t>
      </w:r>
      <w:r w:rsidR="00C47C56" w:rsidRPr="000A4A1E">
        <w:rPr>
          <w:lang w:val="vi-VN"/>
        </w:rPr>
        <w:t>Đối vớ</w:t>
      </w:r>
      <w:r w:rsidR="00445976" w:rsidRPr="000A4A1E">
        <w:rPr>
          <w:lang w:val="vi-VN"/>
        </w:rPr>
        <w:t>i KTNN chuyên ngành, khu vực...</w:t>
      </w:r>
    </w:p>
    <w:p w14:paraId="5B684685" w14:textId="77777777" w:rsidR="002A4B8B" w:rsidRPr="000A4A1E" w:rsidRDefault="00C47C56" w:rsidP="00CF1369">
      <w:pPr>
        <w:spacing w:after="120" w:line="320" w:lineRule="exact"/>
        <w:ind w:firstLine="720"/>
        <w:jc w:val="both"/>
        <w:rPr>
          <w:lang w:val="vi-VN"/>
        </w:rPr>
      </w:pPr>
      <w:r w:rsidRPr="000A4A1E">
        <w:rPr>
          <w:lang w:val="vi-VN"/>
        </w:rPr>
        <w:t xml:space="preserve">2. </w:t>
      </w:r>
      <w:r w:rsidR="002A4B8B" w:rsidRPr="000A4A1E">
        <w:rPr>
          <w:lang w:val="vi-VN"/>
        </w:rPr>
        <w:t>Đối với Lãnh đạo KTNN</w:t>
      </w:r>
      <w:r w:rsidR="007C5BD2" w:rsidRPr="000A4A1E">
        <w:rPr>
          <w:lang w:val="vi-VN"/>
        </w:rPr>
        <w:t>.</w:t>
      </w:r>
    </w:p>
    <w:p w14:paraId="4A66443E" w14:textId="77777777" w:rsidR="002A4B8B" w:rsidRPr="000A4A1E" w:rsidRDefault="002A4B8B" w:rsidP="002A4B8B">
      <w:pPr>
        <w:spacing w:line="340" w:lineRule="exact"/>
        <w:ind w:firstLine="545"/>
        <w:jc w:val="both"/>
        <w:rPr>
          <w:b/>
          <w:lang w:val="de-DE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3969"/>
        <w:gridCol w:w="2410"/>
        <w:gridCol w:w="2835"/>
      </w:tblGrid>
      <w:tr w:rsidR="002A4B8B" w:rsidRPr="000A4A1E" w14:paraId="7EC37C16" w14:textId="77777777" w:rsidTr="00D906D1">
        <w:tc>
          <w:tcPr>
            <w:tcW w:w="3969" w:type="dxa"/>
          </w:tcPr>
          <w:p w14:paraId="5054D5E4" w14:textId="77777777" w:rsidR="002A4B8B" w:rsidRPr="000A4A1E" w:rsidRDefault="002A4B8B" w:rsidP="008D5C89">
            <w:pPr>
              <w:jc w:val="both"/>
              <w:rPr>
                <w:b/>
                <w:bCs/>
                <w:i/>
                <w:iCs/>
                <w:sz w:val="24"/>
                <w:lang w:val="de-DE"/>
              </w:rPr>
            </w:pPr>
            <w:r w:rsidRPr="000A4A1E">
              <w:rPr>
                <w:b/>
                <w:bCs/>
                <w:i/>
                <w:iCs/>
                <w:sz w:val="24"/>
                <w:lang w:val="de-DE"/>
              </w:rPr>
              <w:t>Nơi nhận:</w:t>
            </w:r>
          </w:p>
          <w:p w14:paraId="619E5DB9" w14:textId="77777777" w:rsidR="002A4B8B" w:rsidRPr="000A4A1E" w:rsidRDefault="002A4B8B" w:rsidP="008D5C89">
            <w:pPr>
              <w:jc w:val="both"/>
              <w:rPr>
                <w:sz w:val="24"/>
                <w:lang w:val="nl-NL"/>
              </w:rPr>
            </w:pPr>
            <w:r w:rsidRPr="000A4A1E">
              <w:rPr>
                <w:sz w:val="24"/>
                <w:lang w:val="nl-NL"/>
              </w:rPr>
              <w:t xml:space="preserve">- Tổng KTNN </w:t>
            </w:r>
            <w:r w:rsidRPr="000A4A1E">
              <w:rPr>
                <w:i/>
                <w:sz w:val="24"/>
                <w:lang w:val="nl-NL"/>
              </w:rPr>
              <w:t>(để b/c)</w:t>
            </w:r>
            <w:r w:rsidRPr="000A4A1E">
              <w:rPr>
                <w:sz w:val="24"/>
                <w:lang w:val="nl-NL"/>
              </w:rPr>
              <w:t>;</w:t>
            </w:r>
          </w:p>
          <w:p w14:paraId="137E7081" w14:textId="77777777" w:rsidR="00990B88" w:rsidRPr="000A4A1E" w:rsidRDefault="00990B88" w:rsidP="008D5C89">
            <w:pPr>
              <w:jc w:val="both"/>
              <w:rPr>
                <w:sz w:val="24"/>
                <w:lang w:val="nl-NL"/>
              </w:rPr>
            </w:pPr>
            <w:r w:rsidRPr="000A4A1E">
              <w:rPr>
                <w:sz w:val="24"/>
                <w:lang w:val="nl-NL"/>
              </w:rPr>
              <w:t xml:space="preserve">- Phó Tổng KTNN phụ trách Vụ CĐ&amp;KSCLKT </w:t>
            </w:r>
            <w:r w:rsidRPr="000A4A1E">
              <w:rPr>
                <w:i/>
                <w:sz w:val="24"/>
                <w:lang w:val="nl-NL"/>
              </w:rPr>
              <w:t>(để b/c)</w:t>
            </w:r>
            <w:r w:rsidRPr="000A4A1E">
              <w:rPr>
                <w:sz w:val="24"/>
                <w:lang w:val="nl-NL"/>
              </w:rPr>
              <w:t>;</w:t>
            </w:r>
          </w:p>
          <w:p w14:paraId="74AEC6B9" w14:textId="1096BE35" w:rsidR="002A4B8B" w:rsidRPr="000A4A1E" w:rsidRDefault="007C5BD2" w:rsidP="008D5C89">
            <w:pPr>
              <w:jc w:val="both"/>
              <w:rPr>
                <w:sz w:val="24"/>
                <w:lang w:val="nl-NL"/>
              </w:rPr>
            </w:pPr>
            <w:r w:rsidRPr="000A4A1E">
              <w:rPr>
                <w:sz w:val="24"/>
                <w:lang w:val="nl-NL"/>
              </w:rPr>
              <w:t xml:space="preserve">- Phó </w:t>
            </w:r>
            <w:r w:rsidR="002A4B8B" w:rsidRPr="000A4A1E">
              <w:rPr>
                <w:sz w:val="24"/>
                <w:lang w:val="nl-NL"/>
              </w:rPr>
              <w:t>Tổng KTNN phụ trách</w:t>
            </w:r>
            <w:r w:rsidR="00990B88" w:rsidRPr="000A4A1E">
              <w:rPr>
                <w:sz w:val="24"/>
                <w:lang w:val="nl-NL"/>
              </w:rPr>
              <w:t xml:space="preserve"> KTNN </w:t>
            </w:r>
            <w:r w:rsidR="009731A5">
              <w:rPr>
                <w:sz w:val="22"/>
                <w:szCs w:val="22"/>
                <w:lang w:val="nl-NL"/>
              </w:rPr>
              <w:t>chuyên ngành/ khu vực</w:t>
            </w:r>
            <w:r w:rsidR="00990B88" w:rsidRPr="000A4A1E">
              <w:rPr>
                <w:sz w:val="24"/>
                <w:lang w:val="nl-NL"/>
              </w:rPr>
              <w:t>...</w:t>
            </w:r>
            <w:r w:rsidR="002A4B8B" w:rsidRPr="000A4A1E">
              <w:rPr>
                <w:sz w:val="24"/>
                <w:lang w:val="nl-NL"/>
              </w:rPr>
              <w:t xml:space="preserve"> </w:t>
            </w:r>
            <w:r w:rsidR="002A4B8B" w:rsidRPr="000A4A1E">
              <w:rPr>
                <w:i/>
                <w:sz w:val="24"/>
                <w:lang w:val="nl-NL"/>
              </w:rPr>
              <w:t>(để b/c)</w:t>
            </w:r>
            <w:r w:rsidR="002A4B8B" w:rsidRPr="000A4A1E">
              <w:rPr>
                <w:sz w:val="24"/>
                <w:lang w:val="nl-NL"/>
              </w:rPr>
              <w:t>;</w:t>
            </w:r>
          </w:p>
          <w:p w14:paraId="700A9A72" w14:textId="77777777" w:rsidR="002A4B8B" w:rsidRPr="000A4A1E" w:rsidRDefault="002A4B8B" w:rsidP="008D5C89">
            <w:pPr>
              <w:jc w:val="both"/>
              <w:rPr>
                <w:sz w:val="24"/>
                <w:lang w:val="nl-NL"/>
              </w:rPr>
            </w:pPr>
            <w:r w:rsidRPr="000A4A1E">
              <w:rPr>
                <w:sz w:val="24"/>
                <w:lang w:val="nl-NL"/>
              </w:rPr>
              <w:t xml:space="preserve">- KTT KTNN </w:t>
            </w:r>
            <w:r w:rsidR="00FE2A3B" w:rsidRPr="000A4A1E">
              <w:rPr>
                <w:sz w:val="24"/>
                <w:lang w:val="nl-NL"/>
              </w:rPr>
              <w:t>chuyên ngành,</w:t>
            </w:r>
            <w:r w:rsidRPr="000A4A1E">
              <w:rPr>
                <w:sz w:val="24"/>
                <w:lang w:val="nl-NL"/>
              </w:rPr>
              <w:t xml:space="preserve"> khu vực;</w:t>
            </w:r>
          </w:p>
          <w:p w14:paraId="61D3EF56" w14:textId="77777777" w:rsidR="002A4B8B" w:rsidRPr="000A4A1E" w:rsidRDefault="007C5BD2" w:rsidP="008D5C89">
            <w:pPr>
              <w:jc w:val="both"/>
              <w:rPr>
                <w:sz w:val="24"/>
                <w:lang w:val="nl-NL"/>
              </w:rPr>
            </w:pPr>
            <w:r w:rsidRPr="000A4A1E">
              <w:rPr>
                <w:sz w:val="24"/>
                <w:lang w:val="nl-NL"/>
              </w:rPr>
              <w:t xml:space="preserve">- Vụ CĐ&amp;KSCLKT </w:t>
            </w:r>
            <w:r w:rsidRPr="009731A5">
              <w:rPr>
                <w:i/>
                <w:sz w:val="24"/>
                <w:lang w:val="nl-NL"/>
              </w:rPr>
              <w:t>(Vụ trưởng, P</w:t>
            </w:r>
            <w:r w:rsidR="002A4B8B" w:rsidRPr="009731A5">
              <w:rPr>
                <w:i/>
                <w:sz w:val="24"/>
                <w:lang w:val="nl-NL"/>
              </w:rPr>
              <w:t>hó Vụ trưởng phụ trách)</w:t>
            </w:r>
            <w:r w:rsidRPr="000A4A1E">
              <w:rPr>
                <w:sz w:val="24"/>
                <w:lang w:val="nl-NL"/>
              </w:rPr>
              <w:t>;</w:t>
            </w:r>
          </w:p>
          <w:p w14:paraId="1A91B40D" w14:textId="77777777" w:rsidR="00FF0D3D" w:rsidRPr="000A4A1E" w:rsidRDefault="00FF0D3D" w:rsidP="008D5C89">
            <w:pPr>
              <w:jc w:val="both"/>
              <w:rPr>
                <w:sz w:val="24"/>
                <w:lang w:val="nl-NL"/>
              </w:rPr>
            </w:pPr>
            <w:r w:rsidRPr="000A4A1E">
              <w:rPr>
                <w:sz w:val="24"/>
                <w:lang w:val="nl-NL"/>
              </w:rPr>
              <w:t>...</w:t>
            </w:r>
          </w:p>
          <w:p w14:paraId="62B50939" w14:textId="64FB2A7D" w:rsidR="002A4B8B" w:rsidRPr="000A4A1E" w:rsidRDefault="002A4B8B" w:rsidP="008D5C89">
            <w:pPr>
              <w:jc w:val="both"/>
              <w:rPr>
                <w:szCs w:val="28"/>
              </w:rPr>
            </w:pPr>
            <w:r w:rsidRPr="000A4A1E">
              <w:rPr>
                <w:sz w:val="24"/>
                <w:lang w:val="nl-NL"/>
              </w:rPr>
              <w:t>-</w:t>
            </w:r>
            <w:r w:rsidRPr="000A4A1E">
              <w:rPr>
                <w:sz w:val="24"/>
              </w:rPr>
              <w:t xml:space="preserve"> Lưu: VT</w:t>
            </w:r>
            <w:r w:rsidR="00524686" w:rsidRPr="000A4A1E">
              <w:rPr>
                <w:sz w:val="24"/>
              </w:rPr>
              <w:t xml:space="preserve">, Tổ </w:t>
            </w:r>
            <w:r w:rsidR="00D822D3">
              <w:rPr>
                <w:sz w:val="24"/>
              </w:rPr>
              <w:t>kiểm soát</w:t>
            </w:r>
            <w:r w:rsidRPr="000A4A1E">
              <w:rPr>
                <w:sz w:val="24"/>
              </w:rPr>
              <w:t>.</w:t>
            </w:r>
          </w:p>
        </w:tc>
        <w:tc>
          <w:tcPr>
            <w:tcW w:w="2410" w:type="dxa"/>
          </w:tcPr>
          <w:p w14:paraId="562FB9E1" w14:textId="77777777" w:rsidR="002A4B8B" w:rsidRPr="000A4A1E" w:rsidRDefault="002A4B8B" w:rsidP="00D906D1">
            <w:pPr>
              <w:pStyle w:val="Heading2"/>
              <w:rPr>
                <w:sz w:val="26"/>
                <w:szCs w:val="26"/>
              </w:rPr>
            </w:pPr>
            <w:r w:rsidRPr="000A4A1E">
              <w:rPr>
                <w:sz w:val="26"/>
                <w:szCs w:val="26"/>
              </w:rPr>
              <w:t xml:space="preserve">TỔ TRƯỞNG </w:t>
            </w:r>
          </w:p>
          <w:p w14:paraId="7FFAD556" w14:textId="77777777" w:rsidR="002A4B8B" w:rsidRPr="000A4A1E" w:rsidRDefault="002A4B8B" w:rsidP="00D906D1">
            <w:pPr>
              <w:pStyle w:val="Heading2"/>
              <w:rPr>
                <w:sz w:val="26"/>
                <w:szCs w:val="26"/>
              </w:rPr>
            </w:pPr>
            <w:r w:rsidRPr="000A4A1E">
              <w:rPr>
                <w:sz w:val="26"/>
                <w:szCs w:val="26"/>
              </w:rPr>
              <w:t>TỔ KIỂM SOÁT</w:t>
            </w:r>
          </w:p>
          <w:p w14:paraId="54D733F6" w14:textId="77777777" w:rsidR="002A4B8B" w:rsidRPr="000A4A1E" w:rsidRDefault="002A4B8B" w:rsidP="00D906D1">
            <w:pPr>
              <w:pStyle w:val="Heading2"/>
              <w:rPr>
                <w:b w:val="0"/>
                <w:sz w:val="26"/>
                <w:szCs w:val="26"/>
              </w:rPr>
            </w:pPr>
            <w:r w:rsidRPr="000A4A1E">
              <w:rPr>
                <w:b w:val="0"/>
                <w:i/>
                <w:sz w:val="24"/>
                <w:szCs w:val="26"/>
              </w:rPr>
              <w:t>(ký, ghi rõ họ tên)</w:t>
            </w:r>
          </w:p>
        </w:tc>
        <w:tc>
          <w:tcPr>
            <w:tcW w:w="2835" w:type="dxa"/>
          </w:tcPr>
          <w:p w14:paraId="5EF1379C" w14:textId="77777777" w:rsidR="00D26110" w:rsidRPr="000A4A1E" w:rsidRDefault="00D26110" w:rsidP="00D26110">
            <w:pPr>
              <w:pStyle w:val="Heading2"/>
              <w:rPr>
                <w:sz w:val="26"/>
                <w:szCs w:val="26"/>
              </w:rPr>
            </w:pPr>
            <w:r w:rsidRPr="000A4A1E">
              <w:rPr>
                <w:sz w:val="26"/>
                <w:szCs w:val="26"/>
              </w:rPr>
              <w:t>VỤ TRƯỞNG</w:t>
            </w:r>
          </w:p>
          <w:p w14:paraId="66EF544E" w14:textId="77777777" w:rsidR="00D26110" w:rsidRPr="000A4A1E" w:rsidRDefault="00D26110" w:rsidP="00D26110">
            <w:pPr>
              <w:jc w:val="center"/>
              <w:rPr>
                <w:b/>
                <w:i/>
                <w:sz w:val="26"/>
                <w:szCs w:val="26"/>
              </w:rPr>
            </w:pPr>
            <w:r w:rsidRPr="000A4A1E">
              <w:rPr>
                <w:b/>
                <w:i/>
                <w:sz w:val="26"/>
                <w:szCs w:val="26"/>
              </w:rPr>
              <w:t>hoặc</w:t>
            </w:r>
          </w:p>
          <w:p w14:paraId="06821F1D" w14:textId="77777777" w:rsidR="00D26110" w:rsidRPr="000A4A1E" w:rsidRDefault="00D26110" w:rsidP="00D26110">
            <w:pPr>
              <w:jc w:val="center"/>
              <w:rPr>
                <w:b/>
                <w:sz w:val="26"/>
                <w:szCs w:val="26"/>
              </w:rPr>
            </w:pPr>
            <w:r w:rsidRPr="000A4A1E">
              <w:rPr>
                <w:b/>
                <w:sz w:val="26"/>
                <w:szCs w:val="26"/>
              </w:rPr>
              <w:t>KT. VỤ TRƯỞNG</w:t>
            </w:r>
          </w:p>
          <w:p w14:paraId="48F048CB" w14:textId="77777777" w:rsidR="00D26110" w:rsidRPr="000A4A1E" w:rsidRDefault="00D26110" w:rsidP="00D26110">
            <w:pPr>
              <w:jc w:val="center"/>
              <w:rPr>
                <w:i/>
                <w:sz w:val="26"/>
                <w:szCs w:val="26"/>
              </w:rPr>
            </w:pPr>
            <w:r w:rsidRPr="000A4A1E">
              <w:rPr>
                <w:b/>
                <w:sz w:val="26"/>
                <w:szCs w:val="26"/>
              </w:rPr>
              <w:t>PHÓ VỤ TRƯỞNG</w:t>
            </w:r>
          </w:p>
          <w:p w14:paraId="4525627F" w14:textId="77777777" w:rsidR="00D26110" w:rsidRPr="000A4A1E" w:rsidRDefault="00D26110" w:rsidP="00D26110">
            <w:pPr>
              <w:jc w:val="center"/>
              <w:rPr>
                <w:i/>
                <w:sz w:val="26"/>
                <w:szCs w:val="26"/>
              </w:rPr>
            </w:pPr>
            <w:r w:rsidRPr="000A4A1E">
              <w:rPr>
                <w:i/>
                <w:sz w:val="26"/>
                <w:szCs w:val="26"/>
              </w:rPr>
              <w:t>(ký, ghi rõ họ tên)</w:t>
            </w:r>
          </w:p>
          <w:p w14:paraId="4640784E" w14:textId="77777777" w:rsidR="00D26110" w:rsidRPr="000A4A1E" w:rsidRDefault="00D26110" w:rsidP="00D26110"/>
          <w:p w14:paraId="32541DD5" w14:textId="77777777" w:rsidR="002A4B8B" w:rsidRPr="000A4A1E" w:rsidRDefault="002A4B8B" w:rsidP="00D906D1"/>
          <w:p w14:paraId="60093185" w14:textId="77777777" w:rsidR="002A4B8B" w:rsidRPr="000A4A1E" w:rsidRDefault="002A4B8B" w:rsidP="00D906D1">
            <w:pPr>
              <w:jc w:val="center"/>
              <w:rPr>
                <w:b/>
                <w:bCs/>
                <w:szCs w:val="28"/>
              </w:rPr>
            </w:pPr>
          </w:p>
          <w:p w14:paraId="5BBD9D8C" w14:textId="77777777" w:rsidR="002A4B8B" w:rsidRPr="000A4A1E" w:rsidRDefault="002A4B8B" w:rsidP="00D906D1">
            <w:pPr>
              <w:jc w:val="center"/>
              <w:rPr>
                <w:b/>
                <w:bCs/>
                <w:szCs w:val="28"/>
              </w:rPr>
            </w:pPr>
          </w:p>
          <w:p w14:paraId="1451E2B9" w14:textId="77777777" w:rsidR="002A4B8B" w:rsidRPr="000A4A1E" w:rsidRDefault="002A4B8B" w:rsidP="00D906D1">
            <w:pPr>
              <w:jc w:val="center"/>
              <w:rPr>
                <w:b/>
                <w:bCs/>
                <w:szCs w:val="28"/>
              </w:rPr>
            </w:pPr>
          </w:p>
          <w:p w14:paraId="24738509" w14:textId="77777777" w:rsidR="002A4B8B" w:rsidRPr="000A4A1E" w:rsidRDefault="002A4B8B" w:rsidP="00D906D1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</w:tr>
    </w:tbl>
    <w:p w14:paraId="2C7C65AF" w14:textId="77777777" w:rsidR="001310A3" w:rsidRPr="000A4A1E" w:rsidRDefault="001310A3" w:rsidP="002A4B8B">
      <w:pPr>
        <w:jc w:val="center"/>
      </w:pPr>
    </w:p>
    <w:sectPr w:rsidR="001310A3" w:rsidRPr="000A4A1E" w:rsidSect="004F3408">
      <w:headerReference w:type="default" r:id="rId6"/>
      <w:footerReference w:type="even" r:id="rId7"/>
      <w:footerReference w:type="default" r:id="rId8"/>
      <w:pgSz w:w="11907" w:h="16840" w:code="9"/>
      <w:pgMar w:top="1134" w:right="1134" w:bottom="1418" w:left="1531" w:header="284" w:footer="28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8A188" w14:textId="77777777" w:rsidR="000C1184" w:rsidRDefault="000C1184" w:rsidP="002903EC">
      <w:r>
        <w:separator/>
      </w:r>
    </w:p>
  </w:endnote>
  <w:endnote w:type="continuationSeparator" w:id="0">
    <w:p w14:paraId="6240E59F" w14:textId="77777777" w:rsidR="000C1184" w:rsidRDefault="000C1184" w:rsidP="0029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DF78F" w14:textId="77777777" w:rsidR="00CF254B" w:rsidRDefault="006E279E" w:rsidP="004155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9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5F22A1" w14:textId="77777777" w:rsidR="00CF254B" w:rsidRDefault="000C11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8AB15" w14:textId="77777777" w:rsidR="00CF254B" w:rsidRDefault="006E279E" w:rsidP="004155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09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6341">
      <w:rPr>
        <w:rStyle w:val="PageNumber"/>
        <w:noProof/>
      </w:rPr>
      <w:t>111</w:t>
    </w:r>
    <w:r>
      <w:rPr>
        <w:rStyle w:val="PageNumber"/>
      </w:rPr>
      <w:fldChar w:fldCharType="end"/>
    </w:r>
  </w:p>
  <w:p w14:paraId="32681F98" w14:textId="77777777" w:rsidR="00CF254B" w:rsidRDefault="000C118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D4A4D" w14:textId="77777777" w:rsidR="000C1184" w:rsidRDefault="000C1184" w:rsidP="002903EC">
      <w:r>
        <w:separator/>
      </w:r>
    </w:p>
  </w:footnote>
  <w:footnote w:type="continuationSeparator" w:id="0">
    <w:p w14:paraId="72F04731" w14:textId="77777777" w:rsidR="000C1184" w:rsidRDefault="000C1184" w:rsidP="002903EC">
      <w:r>
        <w:continuationSeparator/>
      </w:r>
    </w:p>
  </w:footnote>
  <w:footnote w:id="1">
    <w:p w14:paraId="186446FD" w14:textId="77777777" w:rsidR="00CF1369" w:rsidRDefault="00CF13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C1733">
        <w:t>Ghi tên Đoàn kiểm toán theo quyết định kiểm toán</w:t>
      </w:r>
    </w:p>
  </w:footnote>
  <w:footnote w:id="2">
    <w:p w14:paraId="5A041533" w14:textId="77777777" w:rsidR="00CF1369" w:rsidRDefault="00CF13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C1733">
        <w:t>Ghi tên Đoàn kiểm toán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6576522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673FE1D7" w14:textId="77777777" w:rsidR="00223A9C" w:rsidRDefault="00223A9C">
        <w:pPr>
          <w:pStyle w:val="Header"/>
          <w:jc w:val="center"/>
        </w:pPr>
      </w:p>
      <w:p w14:paraId="18C7D551" w14:textId="77777777" w:rsidR="00223A9C" w:rsidRPr="00223A9C" w:rsidRDefault="00223A9C">
        <w:pPr>
          <w:pStyle w:val="Header"/>
          <w:jc w:val="center"/>
          <w:rPr>
            <w:sz w:val="24"/>
          </w:rPr>
        </w:pPr>
        <w:r w:rsidRPr="00223A9C">
          <w:rPr>
            <w:sz w:val="24"/>
          </w:rPr>
          <w:fldChar w:fldCharType="begin"/>
        </w:r>
        <w:r w:rsidRPr="00223A9C">
          <w:rPr>
            <w:sz w:val="24"/>
          </w:rPr>
          <w:instrText xml:space="preserve"> PAGE   \* MERGEFORMAT </w:instrText>
        </w:r>
        <w:r w:rsidRPr="00223A9C">
          <w:rPr>
            <w:sz w:val="24"/>
          </w:rPr>
          <w:fldChar w:fldCharType="separate"/>
        </w:r>
        <w:r w:rsidR="00FC6341">
          <w:rPr>
            <w:noProof/>
            <w:sz w:val="24"/>
          </w:rPr>
          <w:t>111</w:t>
        </w:r>
        <w:r w:rsidRPr="00223A9C">
          <w:rPr>
            <w:noProof/>
            <w:sz w:val="24"/>
          </w:rPr>
          <w:fldChar w:fldCharType="end"/>
        </w:r>
      </w:p>
    </w:sdtContent>
  </w:sdt>
  <w:p w14:paraId="454F4098" w14:textId="77777777" w:rsidR="00223A9C" w:rsidRDefault="00223A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51"/>
    <w:rsid w:val="0000712B"/>
    <w:rsid w:val="0003322A"/>
    <w:rsid w:val="0005616E"/>
    <w:rsid w:val="00074306"/>
    <w:rsid w:val="00080E3C"/>
    <w:rsid w:val="00080E9E"/>
    <w:rsid w:val="000A4A1E"/>
    <w:rsid w:val="000B6069"/>
    <w:rsid w:val="000C1184"/>
    <w:rsid w:val="000E632C"/>
    <w:rsid w:val="00101C63"/>
    <w:rsid w:val="001055CE"/>
    <w:rsid w:val="001209C7"/>
    <w:rsid w:val="001310A3"/>
    <w:rsid w:val="001331AB"/>
    <w:rsid w:val="00145CAD"/>
    <w:rsid w:val="001733EB"/>
    <w:rsid w:val="00195867"/>
    <w:rsid w:val="001F004F"/>
    <w:rsid w:val="001F14B9"/>
    <w:rsid w:val="00223A9C"/>
    <w:rsid w:val="002260DF"/>
    <w:rsid w:val="002310E3"/>
    <w:rsid w:val="00237A36"/>
    <w:rsid w:val="002903EC"/>
    <w:rsid w:val="002A4B8B"/>
    <w:rsid w:val="002C15D8"/>
    <w:rsid w:val="002C378C"/>
    <w:rsid w:val="002D39F3"/>
    <w:rsid w:val="002F05AC"/>
    <w:rsid w:val="00301FA9"/>
    <w:rsid w:val="00312545"/>
    <w:rsid w:val="00336E29"/>
    <w:rsid w:val="0034117A"/>
    <w:rsid w:val="003B38F1"/>
    <w:rsid w:val="003B4788"/>
    <w:rsid w:val="003C1E49"/>
    <w:rsid w:val="003E342D"/>
    <w:rsid w:val="00412357"/>
    <w:rsid w:val="004439BC"/>
    <w:rsid w:val="00445976"/>
    <w:rsid w:val="00461374"/>
    <w:rsid w:val="00475538"/>
    <w:rsid w:val="004A0048"/>
    <w:rsid w:val="004B294D"/>
    <w:rsid w:val="004B38E3"/>
    <w:rsid w:val="004D3CC5"/>
    <w:rsid w:val="004E05AE"/>
    <w:rsid w:val="004F030F"/>
    <w:rsid w:val="004F09B2"/>
    <w:rsid w:val="004F1851"/>
    <w:rsid w:val="004F3408"/>
    <w:rsid w:val="0050373D"/>
    <w:rsid w:val="00524686"/>
    <w:rsid w:val="00524D63"/>
    <w:rsid w:val="00541015"/>
    <w:rsid w:val="005621E3"/>
    <w:rsid w:val="0056580E"/>
    <w:rsid w:val="00566300"/>
    <w:rsid w:val="005824E8"/>
    <w:rsid w:val="005B7A19"/>
    <w:rsid w:val="005D0BB9"/>
    <w:rsid w:val="005E36B2"/>
    <w:rsid w:val="005E3D76"/>
    <w:rsid w:val="005F003D"/>
    <w:rsid w:val="00602404"/>
    <w:rsid w:val="00644283"/>
    <w:rsid w:val="006457D4"/>
    <w:rsid w:val="0065304B"/>
    <w:rsid w:val="006555F0"/>
    <w:rsid w:val="00661991"/>
    <w:rsid w:val="00663BC5"/>
    <w:rsid w:val="006A10A4"/>
    <w:rsid w:val="006E279E"/>
    <w:rsid w:val="006F07FC"/>
    <w:rsid w:val="006F1BBA"/>
    <w:rsid w:val="00701F01"/>
    <w:rsid w:val="00702837"/>
    <w:rsid w:val="00703B53"/>
    <w:rsid w:val="007642D2"/>
    <w:rsid w:val="007775EB"/>
    <w:rsid w:val="0079262B"/>
    <w:rsid w:val="00795C89"/>
    <w:rsid w:val="007B2526"/>
    <w:rsid w:val="007C5BD2"/>
    <w:rsid w:val="007D3406"/>
    <w:rsid w:val="007F0E23"/>
    <w:rsid w:val="00811124"/>
    <w:rsid w:val="00825F41"/>
    <w:rsid w:val="00845944"/>
    <w:rsid w:val="00852851"/>
    <w:rsid w:val="0088717F"/>
    <w:rsid w:val="008B25D1"/>
    <w:rsid w:val="008C3485"/>
    <w:rsid w:val="008D24D4"/>
    <w:rsid w:val="008D5C89"/>
    <w:rsid w:val="008F2C14"/>
    <w:rsid w:val="008F2E3E"/>
    <w:rsid w:val="00900649"/>
    <w:rsid w:val="009030D8"/>
    <w:rsid w:val="00915B62"/>
    <w:rsid w:val="0092366F"/>
    <w:rsid w:val="0093578D"/>
    <w:rsid w:val="009601ED"/>
    <w:rsid w:val="0096610D"/>
    <w:rsid w:val="009731A5"/>
    <w:rsid w:val="00990B88"/>
    <w:rsid w:val="00994909"/>
    <w:rsid w:val="009A0FEF"/>
    <w:rsid w:val="009A7985"/>
    <w:rsid w:val="009B1A53"/>
    <w:rsid w:val="009B3AEC"/>
    <w:rsid w:val="009C1D1C"/>
    <w:rsid w:val="00A003D9"/>
    <w:rsid w:val="00A2672B"/>
    <w:rsid w:val="00A353C6"/>
    <w:rsid w:val="00A366E4"/>
    <w:rsid w:val="00A44E42"/>
    <w:rsid w:val="00AE0578"/>
    <w:rsid w:val="00AE32F3"/>
    <w:rsid w:val="00AE6302"/>
    <w:rsid w:val="00B04EAD"/>
    <w:rsid w:val="00B14E55"/>
    <w:rsid w:val="00B30F72"/>
    <w:rsid w:val="00B80377"/>
    <w:rsid w:val="00BA09B4"/>
    <w:rsid w:val="00BB3466"/>
    <w:rsid w:val="00BB5F07"/>
    <w:rsid w:val="00BE4F5A"/>
    <w:rsid w:val="00BF48A9"/>
    <w:rsid w:val="00C13BCB"/>
    <w:rsid w:val="00C148A0"/>
    <w:rsid w:val="00C168EA"/>
    <w:rsid w:val="00C47C56"/>
    <w:rsid w:val="00C90081"/>
    <w:rsid w:val="00C94570"/>
    <w:rsid w:val="00C97E9D"/>
    <w:rsid w:val="00CB2876"/>
    <w:rsid w:val="00CD3C47"/>
    <w:rsid w:val="00CD4D69"/>
    <w:rsid w:val="00CF1369"/>
    <w:rsid w:val="00CF2F58"/>
    <w:rsid w:val="00D26110"/>
    <w:rsid w:val="00D40987"/>
    <w:rsid w:val="00D7039D"/>
    <w:rsid w:val="00D822D3"/>
    <w:rsid w:val="00D961D5"/>
    <w:rsid w:val="00DB0C11"/>
    <w:rsid w:val="00DC4F45"/>
    <w:rsid w:val="00DC6148"/>
    <w:rsid w:val="00DD5764"/>
    <w:rsid w:val="00DD6DA4"/>
    <w:rsid w:val="00DE32D5"/>
    <w:rsid w:val="00E00187"/>
    <w:rsid w:val="00E06209"/>
    <w:rsid w:val="00E06523"/>
    <w:rsid w:val="00E112D1"/>
    <w:rsid w:val="00E537BF"/>
    <w:rsid w:val="00E72474"/>
    <w:rsid w:val="00E96F3D"/>
    <w:rsid w:val="00EC50A4"/>
    <w:rsid w:val="00F008CB"/>
    <w:rsid w:val="00F02AA2"/>
    <w:rsid w:val="00F17864"/>
    <w:rsid w:val="00F204F4"/>
    <w:rsid w:val="00F21029"/>
    <w:rsid w:val="00F52078"/>
    <w:rsid w:val="00F73CFA"/>
    <w:rsid w:val="00F74E0F"/>
    <w:rsid w:val="00F831A4"/>
    <w:rsid w:val="00F94060"/>
    <w:rsid w:val="00FB0BB5"/>
    <w:rsid w:val="00FC6341"/>
    <w:rsid w:val="00FC64D5"/>
    <w:rsid w:val="00FE2A3B"/>
    <w:rsid w:val="00FE2C60"/>
    <w:rsid w:val="00FE3BE8"/>
    <w:rsid w:val="00FE45D2"/>
    <w:rsid w:val="00FF0D3D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8BA8E4"/>
  <w15:docId w15:val="{DF375DE2-5CC9-43CC-BDBC-DBF3E167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185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4F1851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185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4F18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F1851"/>
    <w:rPr>
      <w:rFonts w:ascii="Times New Roman" w:eastAsia="Times New Roman" w:hAnsi="Times New Roman" w:cs="Times New Roman"/>
      <w:sz w:val="28"/>
      <w:szCs w:val="24"/>
    </w:rPr>
  </w:style>
  <w:style w:type="character" w:styleId="PageNumber">
    <w:name w:val="page number"/>
    <w:basedOn w:val="DefaultParagraphFont"/>
    <w:rsid w:val="004F1851"/>
  </w:style>
  <w:style w:type="paragraph" w:styleId="ListParagraph">
    <w:name w:val="List Paragraph"/>
    <w:basedOn w:val="Normal"/>
    <w:qFormat/>
    <w:rsid w:val="004F1851"/>
    <w:pPr>
      <w:ind w:left="720"/>
      <w:contextualSpacing/>
    </w:pPr>
    <w:rPr>
      <w:rFonts w:ascii=".VnTime" w:hAnsi=".VnTime"/>
      <w:szCs w:val="28"/>
    </w:rPr>
  </w:style>
  <w:style w:type="paragraph" w:styleId="Header">
    <w:name w:val="header"/>
    <w:basedOn w:val="Normal"/>
    <w:link w:val="HeaderChar"/>
    <w:uiPriority w:val="99"/>
    <w:unhideWhenUsed/>
    <w:rsid w:val="00223A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A9C"/>
    <w:rPr>
      <w:rFonts w:ascii="Times New Roman" w:eastAsia="Times New Roman" w:hAnsi="Times New Roman" w:cs="Times New Roman"/>
      <w:sz w:val="28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13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136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136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024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4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40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40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4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0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MrSang</dc:creator>
  <cp:lastModifiedBy>KTNN</cp:lastModifiedBy>
  <cp:revision>37</cp:revision>
  <cp:lastPrinted>2023-12-06T07:20:00Z</cp:lastPrinted>
  <dcterms:created xsi:type="dcterms:W3CDTF">2023-06-28T06:29:00Z</dcterms:created>
  <dcterms:modified xsi:type="dcterms:W3CDTF">2024-02-22T03:06:00Z</dcterms:modified>
</cp:coreProperties>
</file>