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0B" w:rsidRPr="0007210B" w:rsidRDefault="0007210B" w:rsidP="0007210B">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b/>
          <w:bCs/>
          <w:color w:val="000000"/>
          <w:sz w:val="24"/>
          <w:szCs w:val="24"/>
          <w:lang w:eastAsia="vi-VN"/>
        </w:rPr>
        <w:t>Mẫu số 07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7210B" w:rsidRPr="0007210B" w:rsidTr="0007210B">
        <w:trPr>
          <w:tblCellSpacing w:w="0" w:type="dxa"/>
        </w:trPr>
        <w:tc>
          <w:tcPr>
            <w:tcW w:w="3348" w:type="dxa"/>
            <w:shd w:val="clear" w:color="auto" w:fill="FFFFFF"/>
            <w:tcMar>
              <w:top w:w="0" w:type="dxa"/>
              <w:left w:w="108" w:type="dxa"/>
              <w:bottom w:w="0" w:type="dxa"/>
              <w:right w:w="108" w:type="dxa"/>
            </w:tcMar>
            <w:hideMark/>
          </w:tcPr>
          <w:p w:rsidR="0007210B" w:rsidRPr="0007210B" w:rsidRDefault="0007210B" w:rsidP="0007210B">
            <w:pPr>
              <w:spacing w:before="120" w:after="120" w:line="234" w:lineRule="atLeast"/>
              <w:jc w:val="center"/>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b/>
                <w:bCs/>
                <w:color w:val="000000"/>
                <w:sz w:val="24"/>
                <w:szCs w:val="24"/>
                <w:lang w:eastAsia="vi-VN"/>
              </w:rPr>
              <w:t>HỘI ĐỒNG CẤP …..</w:t>
            </w:r>
            <w:r w:rsidRPr="0007210B">
              <w:rPr>
                <w:rFonts w:ascii="Times New Roman" w:eastAsia="Times New Roman" w:hAnsi="Times New Roman" w:cs="Times New Roman"/>
                <w:color w:val="000000"/>
                <w:sz w:val="24"/>
                <w:szCs w:val="24"/>
                <w:lang w:eastAsia="vi-VN"/>
              </w:rPr>
              <w:br/>
            </w:r>
            <w:r w:rsidRPr="0007210B">
              <w:rPr>
                <w:rFonts w:ascii="Times New Roman" w:eastAsia="Times New Roman" w:hAnsi="Times New Roman" w:cs="Times New Roman"/>
                <w:b/>
                <w:bCs/>
                <w:color w:val="000000"/>
                <w:sz w:val="24"/>
                <w:szCs w:val="24"/>
                <w:lang w:eastAsia="vi-VN"/>
              </w:rPr>
              <w:t>XÉT TẶNG DANH HIỆU</w:t>
            </w:r>
            <w:r w:rsidRPr="0007210B">
              <w:rPr>
                <w:rFonts w:ascii="Times New Roman" w:eastAsia="Times New Roman" w:hAnsi="Times New Roman" w:cs="Times New Roman"/>
                <w:color w:val="000000"/>
                <w:sz w:val="24"/>
                <w:szCs w:val="24"/>
                <w:lang w:eastAsia="vi-VN"/>
              </w:rPr>
              <w:br/>
            </w:r>
            <w:r w:rsidRPr="0007210B">
              <w:rPr>
                <w:rFonts w:ascii="Times New Roman" w:eastAsia="Times New Roman" w:hAnsi="Times New Roman" w:cs="Times New Roman"/>
                <w:b/>
                <w:bCs/>
                <w:color w:val="000000"/>
                <w:sz w:val="24"/>
                <w:szCs w:val="24"/>
                <w:lang w:eastAsia="vi-VN"/>
              </w:rPr>
              <w:t>TTND - TTƯT</w:t>
            </w:r>
            <w:r w:rsidRPr="0007210B">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07210B" w:rsidRPr="0007210B" w:rsidRDefault="0007210B" w:rsidP="0007210B">
            <w:pPr>
              <w:spacing w:before="120" w:after="120" w:line="234" w:lineRule="atLeast"/>
              <w:jc w:val="center"/>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b/>
                <w:bCs/>
                <w:color w:val="000000"/>
                <w:sz w:val="24"/>
                <w:szCs w:val="24"/>
                <w:lang w:eastAsia="vi-VN"/>
              </w:rPr>
              <w:t xml:space="preserve">CỘNG </w:t>
            </w:r>
            <w:bookmarkStart w:id="0" w:name="_GoBack"/>
            <w:bookmarkEnd w:id="0"/>
            <w:r w:rsidRPr="0007210B">
              <w:rPr>
                <w:rFonts w:ascii="Times New Roman" w:eastAsia="Times New Roman" w:hAnsi="Times New Roman" w:cs="Times New Roman"/>
                <w:b/>
                <w:bCs/>
                <w:color w:val="000000"/>
                <w:sz w:val="24"/>
                <w:szCs w:val="24"/>
                <w:lang w:eastAsia="vi-VN"/>
              </w:rPr>
              <w:t>HÒA XÃ HỘI CHỦ NGHĨA VIỆT NAM</w:t>
            </w:r>
            <w:r w:rsidRPr="0007210B">
              <w:rPr>
                <w:rFonts w:ascii="Times New Roman" w:eastAsia="Times New Roman" w:hAnsi="Times New Roman" w:cs="Times New Roman"/>
                <w:b/>
                <w:bCs/>
                <w:color w:val="000000"/>
                <w:sz w:val="24"/>
                <w:szCs w:val="24"/>
                <w:lang w:eastAsia="vi-VN"/>
              </w:rPr>
              <w:br/>
              <w:t>Độc lập - Tự do - Hạnh phúc</w:t>
            </w:r>
            <w:r w:rsidRPr="0007210B">
              <w:rPr>
                <w:rFonts w:ascii="Times New Roman" w:eastAsia="Times New Roman" w:hAnsi="Times New Roman" w:cs="Times New Roman"/>
                <w:b/>
                <w:bCs/>
                <w:color w:val="000000"/>
                <w:sz w:val="24"/>
                <w:szCs w:val="24"/>
                <w:lang w:eastAsia="vi-VN"/>
              </w:rPr>
              <w:br/>
              <w:t>---------------</w:t>
            </w:r>
          </w:p>
        </w:tc>
      </w:tr>
      <w:tr w:rsidR="0007210B" w:rsidRPr="0007210B" w:rsidTr="0007210B">
        <w:trPr>
          <w:tblCellSpacing w:w="0" w:type="dxa"/>
        </w:trPr>
        <w:tc>
          <w:tcPr>
            <w:tcW w:w="3348" w:type="dxa"/>
            <w:shd w:val="clear" w:color="auto" w:fill="FFFFFF"/>
            <w:tcMar>
              <w:top w:w="0" w:type="dxa"/>
              <w:left w:w="108" w:type="dxa"/>
              <w:bottom w:w="0" w:type="dxa"/>
              <w:right w:w="108" w:type="dxa"/>
            </w:tcMar>
            <w:hideMark/>
          </w:tcPr>
          <w:p w:rsidR="0007210B" w:rsidRPr="0007210B" w:rsidRDefault="0007210B" w:rsidP="0007210B">
            <w:pPr>
              <w:spacing w:before="120" w:after="120" w:line="234" w:lineRule="atLeast"/>
              <w:jc w:val="center"/>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w:t>
            </w:r>
          </w:p>
        </w:tc>
        <w:tc>
          <w:tcPr>
            <w:tcW w:w="5508" w:type="dxa"/>
            <w:shd w:val="clear" w:color="auto" w:fill="FFFFFF"/>
            <w:tcMar>
              <w:top w:w="0" w:type="dxa"/>
              <w:left w:w="108" w:type="dxa"/>
              <w:bottom w:w="0" w:type="dxa"/>
              <w:right w:w="108" w:type="dxa"/>
            </w:tcMar>
            <w:hideMark/>
          </w:tcPr>
          <w:p w:rsidR="0007210B" w:rsidRPr="0007210B" w:rsidRDefault="0007210B" w:rsidP="0007210B">
            <w:pPr>
              <w:spacing w:before="120" w:after="120" w:line="234" w:lineRule="atLeast"/>
              <w:jc w:val="righ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i/>
                <w:iCs/>
                <w:color w:val="000000"/>
                <w:sz w:val="24"/>
                <w:szCs w:val="24"/>
                <w:lang w:eastAsia="vi-VN"/>
              </w:rPr>
              <w:t>….., ngày….tháng…..năm…..</w:t>
            </w:r>
          </w:p>
        </w:tc>
      </w:tr>
    </w:tbl>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b/>
          <w:bCs/>
          <w:color w:val="000000"/>
          <w:sz w:val="24"/>
          <w:szCs w:val="24"/>
          <w:lang w:eastAsia="vi-VN"/>
        </w:rPr>
        <w:t> </w:t>
      </w:r>
    </w:p>
    <w:p w:rsidR="0007210B" w:rsidRPr="0007210B" w:rsidRDefault="0007210B" w:rsidP="0007210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b/>
          <w:bCs/>
          <w:color w:val="000000"/>
          <w:sz w:val="24"/>
          <w:szCs w:val="24"/>
          <w:lang w:eastAsia="vi-VN"/>
        </w:rPr>
        <w:t>BÁO CÁO</w:t>
      </w:r>
    </w:p>
    <w:p w:rsidR="0007210B" w:rsidRPr="0007210B" w:rsidRDefault="0007210B" w:rsidP="0007210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b/>
          <w:bCs/>
          <w:color w:val="000000"/>
          <w:sz w:val="24"/>
          <w:szCs w:val="24"/>
          <w:lang w:eastAsia="vi-VN"/>
        </w:rPr>
        <w:t>Quy trình xét tặng danh hiệu</w:t>
      </w:r>
      <w:r w:rsidRPr="0007210B">
        <w:rPr>
          <w:rFonts w:ascii="Times New Roman" w:eastAsia="Times New Roman" w:hAnsi="Times New Roman" w:cs="Times New Roman"/>
          <w:color w:val="000000"/>
          <w:sz w:val="24"/>
          <w:szCs w:val="24"/>
          <w:lang w:eastAsia="vi-VN"/>
        </w:rPr>
        <w:t> </w:t>
      </w:r>
      <w:r w:rsidRPr="0007210B">
        <w:rPr>
          <w:rFonts w:ascii="Times New Roman" w:eastAsia="Times New Roman" w:hAnsi="Times New Roman" w:cs="Times New Roman"/>
          <w:b/>
          <w:bCs/>
          <w:color w:val="000000"/>
          <w:sz w:val="24"/>
          <w:szCs w:val="24"/>
          <w:lang w:eastAsia="vi-VN"/>
        </w:rPr>
        <w:t>“Thầy thuốc nhân dân”, “Thầy thuốc ưu tú”</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07210B" w:rsidRPr="0007210B" w:rsidTr="0007210B">
        <w:trPr>
          <w:tblCellSpacing w:w="0" w:type="dxa"/>
        </w:trPr>
        <w:tc>
          <w:tcPr>
            <w:tcW w:w="2988" w:type="dxa"/>
            <w:shd w:val="clear" w:color="auto" w:fill="FFFFFF"/>
            <w:tcMar>
              <w:top w:w="0" w:type="dxa"/>
              <w:left w:w="108" w:type="dxa"/>
              <w:bottom w:w="0" w:type="dxa"/>
              <w:right w:w="108" w:type="dxa"/>
            </w:tcMar>
            <w:hideMark/>
          </w:tcPr>
          <w:p w:rsidR="0007210B" w:rsidRPr="0007210B" w:rsidRDefault="0007210B" w:rsidP="0007210B">
            <w:pPr>
              <w:spacing w:before="120" w:after="120" w:line="234" w:lineRule="atLeast"/>
              <w:jc w:val="righ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Kính gửi:</w:t>
            </w:r>
          </w:p>
        </w:tc>
        <w:tc>
          <w:tcPr>
            <w:tcW w:w="5868" w:type="dxa"/>
            <w:shd w:val="clear" w:color="auto" w:fill="FFFFFF"/>
            <w:tcMar>
              <w:top w:w="0" w:type="dxa"/>
              <w:left w:w="108" w:type="dxa"/>
              <w:bottom w:w="0" w:type="dxa"/>
              <w:right w:w="108" w:type="dxa"/>
            </w:tcMar>
            <w:hideMark/>
          </w:tcPr>
          <w:p w:rsidR="0007210B" w:rsidRPr="0007210B" w:rsidRDefault="0007210B" w:rsidP="0007210B">
            <w:pPr>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Hội đồng xét tặng danh hiệu “Thầy thuốc nhân dân”, “Thầy thuốc ưu tú”…………………………….</w:t>
            </w:r>
          </w:p>
        </w:tc>
      </w:tr>
    </w:tbl>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Thực hiện Nghị định số………ngày……tháng……năm……. của Chính phủ quy định về hướng dẫn xét tặng danh hiệu “Thầy thuốc nhân dân”, “Thầy thuốc ưu tú”, Hội đồng xét tặng danh hiệu “Thầy thuốc nhân dân”, “Thầy thuốc ưu tú” cấp…………………….đã triển khai các bước theo quy định, kết quả như sau:</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b/>
          <w:bCs/>
          <w:color w:val="000000"/>
          <w:sz w:val="24"/>
          <w:szCs w:val="24"/>
          <w:lang w:eastAsia="vi-VN"/>
        </w:rPr>
        <w:t>I. Thành lập Hội đồng - Phổ biến văn bản hướng dẫn</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Quyết định thành lập Hội đồng số…….ngày………., Hội đồng có …..thành viên.</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Thời gian, thành phần, số lượng đơn vị, người tham dự phổ biến Nghị định và các văn bản hướng dẫn:</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Tổng số cá nhân của các Hội đồng cấp dưới trực tiếp đề nghị xét tặng:</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nhân dân:………………………..người.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ưu tú:………………………………..người.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b/>
          <w:bCs/>
          <w:color w:val="000000"/>
          <w:sz w:val="24"/>
          <w:szCs w:val="24"/>
          <w:lang w:eastAsia="vi-VN"/>
        </w:rPr>
        <w:t>II. Hội nghị quần chúng</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Số cá nhân trong danh sách tổ chức hội nghị quần chúng:</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nhân dân: …………………………..người.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ưu tú: ………………………………..người.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Số cá nhân đạt ít nhất 80% số người ủng hộ trên tổng số người tham gia lấy ý kiến:</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nhân dân: …………………………..người.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ưu tú: ……………………………….người.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Kết quả:</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nhân dân: …………………………người.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ưu tú:………………………………..người.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b/>
          <w:bCs/>
          <w:color w:val="000000"/>
          <w:sz w:val="24"/>
          <w:szCs w:val="24"/>
          <w:lang w:eastAsia="vi-VN"/>
        </w:rPr>
        <w:t>III. Hội đồng bỏ phiếu tín nhiệm</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Số cá nhân trong danh sách bỏ phiếu tín nhiệm:</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lastRenderedPageBreak/>
        <w:t>+ Thầy thuốc nhân dân: ……………………………người.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ưu tú: ………………………………..người.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Số cá nhân có số phiếu đồng ý từ 90%/tổng số thành viên Hội đồng trở lên:</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nhân dân: ………………………….người.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ưu tú: …………………………………..người.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Số cá nhân có số phiếu đồng ý dưới 90%/tảng số thành viên Hội đồng:</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nhân dân: ……………………………………người.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ưu tú: ………………………………………người.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Số cá nhân đủ điều kiện được Hội đồng cấp ……………………………….đề nghị lên Hội đồng cấp…………….là:</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nhân dân: ………………………………..người.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Thầy thuốc ưu tú: …………………………………….người.</w:t>
      </w:r>
    </w:p>
    <w:p w:rsidR="0007210B" w:rsidRPr="0007210B" w:rsidRDefault="0007210B" w:rsidP="000721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210B" w:rsidRPr="0007210B" w:rsidTr="0007210B">
        <w:trPr>
          <w:tblCellSpacing w:w="0" w:type="dxa"/>
        </w:trPr>
        <w:tc>
          <w:tcPr>
            <w:tcW w:w="4428" w:type="dxa"/>
            <w:shd w:val="clear" w:color="auto" w:fill="FFFFFF"/>
            <w:tcMar>
              <w:top w:w="0" w:type="dxa"/>
              <w:left w:w="108" w:type="dxa"/>
              <w:bottom w:w="0" w:type="dxa"/>
              <w:right w:w="108" w:type="dxa"/>
            </w:tcMar>
            <w:hideMark/>
          </w:tcPr>
          <w:p w:rsidR="0007210B" w:rsidRPr="0007210B" w:rsidRDefault="0007210B" w:rsidP="0007210B">
            <w:pPr>
              <w:spacing w:before="120" w:after="120" w:line="234" w:lineRule="atLeast"/>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b/>
                <w:bCs/>
                <w:i/>
                <w:iCs/>
                <w:color w:val="000000"/>
                <w:sz w:val="24"/>
                <w:szCs w:val="24"/>
                <w:lang w:eastAsia="vi-VN"/>
              </w:rPr>
              <w:br/>
              <w:t>Nơi nhận:</w:t>
            </w:r>
            <w:r w:rsidRPr="0007210B">
              <w:rPr>
                <w:rFonts w:ascii="Times New Roman" w:eastAsia="Times New Roman" w:hAnsi="Times New Roman" w:cs="Times New Roman"/>
                <w:b/>
                <w:bCs/>
                <w:i/>
                <w:iCs/>
                <w:color w:val="000000"/>
                <w:sz w:val="24"/>
                <w:szCs w:val="24"/>
                <w:lang w:eastAsia="vi-VN"/>
              </w:rPr>
              <w:br/>
            </w:r>
            <w:r w:rsidRPr="0007210B">
              <w:rPr>
                <w:rFonts w:ascii="Times New Roman" w:eastAsia="Times New Roman" w:hAnsi="Times New Roman" w:cs="Times New Roman"/>
                <w:color w:val="000000"/>
                <w:sz w:val="24"/>
                <w:szCs w:val="24"/>
                <w:lang w:eastAsia="vi-VN"/>
              </w:rPr>
              <w:t>- Như trên;</w:t>
            </w:r>
            <w:r w:rsidRPr="0007210B">
              <w:rPr>
                <w:rFonts w:ascii="Times New Roman" w:eastAsia="Times New Roman" w:hAnsi="Times New Roman" w:cs="Times New Roman"/>
                <w:color w:val="000000"/>
                <w:sz w:val="24"/>
                <w:szCs w:val="24"/>
                <w:lang w:eastAsia="vi-VN"/>
              </w:rPr>
              <w:br/>
              <w:t>- Lưu:….</w:t>
            </w:r>
          </w:p>
        </w:tc>
        <w:tc>
          <w:tcPr>
            <w:tcW w:w="4428" w:type="dxa"/>
            <w:shd w:val="clear" w:color="auto" w:fill="FFFFFF"/>
            <w:tcMar>
              <w:top w:w="0" w:type="dxa"/>
              <w:left w:w="108" w:type="dxa"/>
              <w:bottom w:w="0" w:type="dxa"/>
              <w:right w:w="108" w:type="dxa"/>
            </w:tcMar>
            <w:hideMark/>
          </w:tcPr>
          <w:p w:rsidR="0007210B" w:rsidRPr="0007210B" w:rsidRDefault="0007210B" w:rsidP="0007210B">
            <w:pPr>
              <w:spacing w:before="120" w:after="120" w:line="234" w:lineRule="atLeast"/>
              <w:jc w:val="center"/>
              <w:rPr>
                <w:rFonts w:ascii="Times New Roman" w:eastAsia="Times New Roman" w:hAnsi="Times New Roman" w:cs="Times New Roman"/>
                <w:color w:val="000000"/>
                <w:sz w:val="24"/>
                <w:szCs w:val="24"/>
                <w:lang w:eastAsia="vi-VN"/>
              </w:rPr>
            </w:pPr>
            <w:r w:rsidRPr="0007210B">
              <w:rPr>
                <w:rFonts w:ascii="Times New Roman" w:eastAsia="Times New Roman" w:hAnsi="Times New Roman" w:cs="Times New Roman"/>
                <w:b/>
                <w:bCs/>
                <w:color w:val="000000"/>
                <w:sz w:val="24"/>
                <w:szCs w:val="24"/>
                <w:lang w:eastAsia="vi-VN"/>
              </w:rPr>
              <w:t>CHỦ TỊCH HỘI ĐỒNG</w:t>
            </w:r>
            <w:r w:rsidRPr="0007210B">
              <w:rPr>
                <w:rFonts w:ascii="Times New Roman" w:eastAsia="Times New Roman" w:hAnsi="Times New Roman" w:cs="Times New Roman"/>
                <w:color w:val="000000"/>
                <w:sz w:val="24"/>
                <w:szCs w:val="24"/>
                <w:lang w:eastAsia="vi-VN"/>
              </w:rPr>
              <w:br/>
            </w:r>
            <w:r w:rsidRPr="0007210B">
              <w:rPr>
                <w:rFonts w:ascii="Times New Roman" w:eastAsia="Times New Roman" w:hAnsi="Times New Roman" w:cs="Times New Roman"/>
                <w:i/>
                <w:iCs/>
                <w:color w:val="000000"/>
                <w:sz w:val="24"/>
                <w:szCs w:val="24"/>
                <w:lang w:eastAsia="vi-VN"/>
              </w:rPr>
              <w:t>(Ký tên, đóng dấu)</w:t>
            </w:r>
          </w:p>
        </w:tc>
      </w:tr>
    </w:tbl>
    <w:p w:rsidR="00BF1174" w:rsidRPr="0007210B" w:rsidRDefault="00BF1174">
      <w:pPr>
        <w:rPr>
          <w:rFonts w:ascii="Times New Roman" w:hAnsi="Times New Roman" w:cs="Times New Roman"/>
          <w:sz w:val="24"/>
          <w:szCs w:val="24"/>
        </w:rPr>
      </w:pPr>
    </w:p>
    <w:sectPr w:rsidR="00BF1174" w:rsidRPr="0007210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0B"/>
    <w:rsid w:val="0007210B"/>
    <w:rsid w:val="00BF11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C37D6-82C4-4187-80D5-F11BA3E8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8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2024-03-02T03:22:00Z</dcterms:created>
  <dcterms:modified xsi:type="dcterms:W3CDTF">2024-03-02T03:22:00Z</dcterms:modified>
</cp:coreProperties>
</file>