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85" w:rsidRPr="00644285" w:rsidRDefault="00644285" w:rsidP="00644285">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b/>
          <w:bCs/>
          <w:color w:val="000000"/>
          <w:sz w:val="24"/>
          <w:szCs w:val="24"/>
          <w:lang w:eastAsia="vi-VN"/>
        </w:rPr>
        <w:t>Mẫu số 02</w:t>
      </w:r>
    </w:p>
    <w:p w:rsidR="00644285" w:rsidRPr="00644285" w:rsidRDefault="00644285" w:rsidP="00644285">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b/>
          <w:bCs/>
          <w:color w:val="000000"/>
          <w:sz w:val="24"/>
          <w:szCs w:val="24"/>
          <w:lang w:eastAsia="vi-VN"/>
        </w:rPr>
        <w:t>DANH SÁCH ĐỀ NGHỊ XÉT TẶNG DANH HIỆU</w:t>
      </w:r>
      <w:r w:rsidRPr="00644285">
        <w:rPr>
          <w:rFonts w:ascii="Times New Roman" w:eastAsia="Times New Roman" w:hAnsi="Times New Roman" w:cs="Times New Roman"/>
          <w:color w:val="000000"/>
          <w:sz w:val="24"/>
          <w:szCs w:val="24"/>
          <w:lang w:eastAsia="vi-VN"/>
        </w:rPr>
        <w:br/>
      </w:r>
      <w:r w:rsidRPr="00644285">
        <w:rPr>
          <w:rFonts w:ascii="Times New Roman" w:eastAsia="Times New Roman" w:hAnsi="Times New Roman" w:cs="Times New Roman"/>
          <w:b/>
          <w:bCs/>
          <w:color w:val="000000"/>
          <w:sz w:val="24"/>
          <w:szCs w:val="24"/>
          <w:lang w:eastAsia="vi-VN"/>
        </w:rPr>
        <w:t>THẦY THUỐC NHÂN DÂN , THẦY THUỐC ƯU TÚ</w:t>
      </w:r>
    </w:p>
    <w:p w:rsidR="00644285" w:rsidRPr="00644285" w:rsidRDefault="00644285" w:rsidP="00644285">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i/>
          <w:iCs/>
          <w:color w:val="000000"/>
          <w:sz w:val="24"/>
          <w:szCs w:val="24"/>
          <w:lang w:eastAsia="vi-VN"/>
        </w:rPr>
        <w:t>(Kèm theo Tờ trình số: .................. /TTr- ..........ngày .../.../...... của…… )</w:t>
      </w:r>
    </w:p>
    <w:p w:rsidR="00644285" w:rsidRPr="00644285" w:rsidRDefault="00644285" w:rsidP="0064428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1. Danh sách đề nghị xét tặng danh hiệu “Thầy thuốc nhân dân”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0"/>
        <w:gridCol w:w="2390"/>
        <w:gridCol w:w="2298"/>
        <w:gridCol w:w="3768"/>
      </w:tblGrid>
      <w:tr w:rsidR="00644285" w:rsidRPr="00644285" w:rsidTr="00644285">
        <w:trPr>
          <w:tblCellSpacing w:w="0" w:type="dxa"/>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b/>
                <w:bCs/>
                <w:color w:val="000000"/>
                <w:sz w:val="24"/>
                <w:szCs w:val="24"/>
                <w:lang w:eastAsia="vi-VN"/>
              </w:rPr>
              <w:t>TT</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b/>
                <w:bCs/>
                <w:color w:val="000000"/>
                <w:sz w:val="24"/>
                <w:szCs w:val="24"/>
                <w:lang w:eastAsia="vi-VN"/>
              </w:rPr>
              <w:t>Học hàm, học vị hoặc ông/bà </w:t>
            </w:r>
            <w:r w:rsidRPr="00644285">
              <w:rPr>
                <w:rFonts w:ascii="Times New Roman" w:eastAsia="Times New Roman" w:hAnsi="Times New Roman" w:cs="Times New Roman"/>
                <w:color w:val="000000"/>
                <w:sz w:val="24"/>
                <w:szCs w:val="24"/>
                <w:lang w:eastAsia="vi-VN"/>
              </w:rPr>
              <w:t>(1)</w:t>
            </w:r>
          </w:p>
        </w:tc>
        <w:tc>
          <w:tcPr>
            <w:tcW w:w="1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b/>
                <w:bCs/>
                <w:color w:val="000000"/>
                <w:sz w:val="24"/>
                <w:szCs w:val="24"/>
                <w:lang w:eastAsia="vi-VN"/>
              </w:rPr>
              <w:t>Họ và tên </w:t>
            </w:r>
            <w:r w:rsidRPr="00644285">
              <w:rPr>
                <w:rFonts w:ascii="Times New Roman" w:eastAsia="Times New Roman" w:hAnsi="Times New Roman" w:cs="Times New Roman"/>
                <w:color w:val="000000"/>
                <w:sz w:val="24"/>
                <w:szCs w:val="24"/>
                <w:lang w:eastAsia="vi-VN"/>
              </w:rPr>
              <w:t>(2)</w:t>
            </w:r>
          </w:p>
        </w:tc>
        <w:tc>
          <w:tcPr>
            <w:tcW w:w="2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b/>
                <w:bCs/>
                <w:color w:val="000000"/>
                <w:sz w:val="24"/>
                <w:szCs w:val="24"/>
                <w:lang w:eastAsia="vi-VN"/>
              </w:rPr>
              <w:t>Chức vụ, đơn vị công tác </w:t>
            </w:r>
            <w:r w:rsidRPr="00644285">
              <w:rPr>
                <w:rFonts w:ascii="Times New Roman" w:eastAsia="Times New Roman" w:hAnsi="Times New Roman" w:cs="Times New Roman"/>
                <w:color w:val="000000"/>
                <w:sz w:val="24"/>
                <w:szCs w:val="24"/>
                <w:lang w:eastAsia="vi-VN"/>
              </w:rPr>
              <w:t>(3)</w:t>
            </w:r>
          </w:p>
        </w:tc>
      </w:tr>
      <w:tr w:rsidR="00644285" w:rsidRPr="00644285" w:rsidTr="00644285">
        <w:trPr>
          <w:tblCellSpacing w:w="0" w:type="dxa"/>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1.</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 </w:t>
            </w:r>
          </w:p>
        </w:tc>
        <w:tc>
          <w:tcPr>
            <w:tcW w:w="1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 </w:t>
            </w:r>
          </w:p>
        </w:tc>
        <w:tc>
          <w:tcPr>
            <w:tcW w:w="2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bookmarkStart w:id="0" w:name="_GoBack"/>
            <w:bookmarkEnd w:id="0"/>
            <w:r w:rsidRPr="00644285">
              <w:rPr>
                <w:rFonts w:ascii="Times New Roman" w:eastAsia="Times New Roman" w:hAnsi="Times New Roman" w:cs="Times New Roman"/>
                <w:color w:val="000000"/>
                <w:sz w:val="24"/>
                <w:szCs w:val="24"/>
                <w:lang w:eastAsia="vi-VN"/>
              </w:rPr>
              <w:t> </w:t>
            </w:r>
          </w:p>
        </w:tc>
      </w:tr>
      <w:tr w:rsidR="00644285" w:rsidRPr="00644285" w:rsidTr="00644285">
        <w:trPr>
          <w:tblCellSpacing w:w="0" w:type="dxa"/>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2.</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 </w:t>
            </w:r>
          </w:p>
        </w:tc>
        <w:tc>
          <w:tcPr>
            <w:tcW w:w="1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 </w:t>
            </w:r>
          </w:p>
        </w:tc>
        <w:tc>
          <w:tcPr>
            <w:tcW w:w="2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 </w:t>
            </w:r>
          </w:p>
        </w:tc>
      </w:tr>
      <w:tr w:rsidR="00644285" w:rsidRPr="00644285" w:rsidTr="00644285">
        <w:trPr>
          <w:tblCellSpacing w:w="0" w:type="dxa"/>
        </w:trPr>
        <w:tc>
          <w:tcPr>
            <w:tcW w:w="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w:t>
            </w:r>
          </w:p>
        </w:tc>
        <w:tc>
          <w:tcPr>
            <w:tcW w:w="1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 </w:t>
            </w:r>
          </w:p>
        </w:tc>
        <w:tc>
          <w:tcPr>
            <w:tcW w:w="1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 </w:t>
            </w:r>
          </w:p>
        </w:tc>
        <w:tc>
          <w:tcPr>
            <w:tcW w:w="20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bottom"/>
            <w:hideMark/>
          </w:tcPr>
          <w:p w:rsidR="00644285" w:rsidRPr="00644285" w:rsidRDefault="00644285" w:rsidP="00644285">
            <w:pPr>
              <w:spacing w:before="120" w:after="120" w:line="234" w:lineRule="atLeast"/>
              <w:jc w:val="center"/>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 </w:t>
            </w:r>
          </w:p>
        </w:tc>
      </w:tr>
    </w:tbl>
    <w:p w:rsidR="00644285" w:rsidRPr="00644285" w:rsidRDefault="00644285" w:rsidP="0064428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2. Danh sách đề nghị xét tặng danh hiệu “Thầy thuốc ưu tú”</w:t>
      </w:r>
    </w:p>
    <w:tbl>
      <w:tblPr>
        <w:tblW w:w="5000" w:type="pct"/>
        <w:jc w:val="center"/>
        <w:tblCellSpacing w:w="0" w:type="dxa"/>
        <w:tblCellMar>
          <w:left w:w="0" w:type="dxa"/>
          <w:right w:w="0" w:type="dxa"/>
        </w:tblCellMar>
        <w:tblLook w:val="04A0" w:firstRow="1" w:lastRow="0" w:firstColumn="1" w:lastColumn="0" w:noHBand="0" w:noVBand="1"/>
      </w:tblPr>
      <w:tblGrid>
        <w:gridCol w:w="621"/>
        <w:gridCol w:w="2355"/>
        <w:gridCol w:w="2331"/>
        <w:gridCol w:w="3699"/>
      </w:tblGrid>
      <w:tr w:rsidR="00644285" w:rsidRPr="00644285" w:rsidTr="00644285">
        <w:trPr>
          <w:trHeight w:val="15"/>
          <w:tblCellSpacing w:w="0" w:type="dxa"/>
          <w:jc w:val="center"/>
        </w:trPr>
        <w:tc>
          <w:tcPr>
            <w:tcW w:w="75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b/>
                <w:bCs/>
                <w:sz w:val="24"/>
                <w:szCs w:val="24"/>
                <w:lang w:eastAsia="vi-VN"/>
              </w:rPr>
              <w:t>TT</w:t>
            </w:r>
          </w:p>
        </w:tc>
        <w:tc>
          <w:tcPr>
            <w:tcW w:w="303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b/>
                <w:bCs/>
                <w:sz w:val="24"/>
                <w:szCs w:val="24"/>
                <w:lang w:eastAsia="vi-VN"/>
              </w:rPr>
              <w:t>Học hàm, học vị hoặc ông/bà </w:t>
            </w:r>
            <w:r w:rsidRPr="00644285">
              <w:rPr>
                <w:rFonts w:ascii="Times New Roman" w:eastAsia="Times New Roman" w:hAnsi="Times New Roman" w:cs="Times New Roman"/>
                <w:sz w:val="24"/>
                <w:szCs w:val="24"/>
                <w:lang w:eastAsia="vi-VN"/>
              </w:rPr>
              <w:t>(1)</w:t>
            </w:r>
          </w:p>
        </w:tc>
        <w:tc>
          <w:tcPr>
            <w:tcW w:w="319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b/>
                <w:bCs/>
                <w:sz w:val="24"/>
                <w:szCs w:val="24"/>
                <w:lang w:eastAsia="vi-VN"/>
              </w:rPr>
              <w:t>Họ và tên </w:t>
            </w:r>
            <w:r w:rsidRPr="00644285">
              <w:rPr>
                <w:rFonts w:ascii="Times New Roman" w:eastAsia="Times New Roman" w:hAnsi="Times New Roman" w:cs="Times New Roman"/>
                <w:sz w:val="24"/>
                <w:szCs w:val="24"/>
                <w:lang w:eastAsia="vi-VN"/>
              </w:rPr>
              <w:t>(2)</w:t>
            </w:r>
          </w:p>
        </w:tc>
        <w:tc>
          <w:tcPr>
            <w:tcW w:w="5126"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b/>
                <w:bCs/>
                <w:sz w:val="24"/>
                <w:szCs w:val="24"/>
                <w:lang w:eastAsia="vi-VN"/>
              </w:rPr>
              <w:t>Chức vụ, đơn vị công tác </w:t>
            </w:r>
            <w:r w:rsidRPr="00644285">
              <w:rPr>
                <w:rFonts w:ascii="Times New Roman" w:eastAsia="Times New Roman" w:hAnsi="Times New Roman" w:cs="Times New Roman"/>
                <w:sz w:val="24"/>
                <w:szCs w:val="24"/>
                <w:lang w:eastAsia="vi-VN"/>
              </w:rPr>
              <w:t>(3)</w:t>
            </w:r>
          </w:p>
        </w:tc>
      </w:tr>
      <w:tr w:rsidR="00644285" w:rsidRPr="00644285" w:rsidTr="00644285">
        <w:trPr>
          <w:trHeight w:val="15"/>
          <w:tblCellSpacing w:w="0" w:type="dxa"/>
          <w:jc w:val="center"/>
        </w:trPr>
        <w:tc>
          <w:tcPr>
            <w:tcW w:w="75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1.</w:t>
            </w:r>
          </w:p>
        </w:tc>
        <w:tc>
          <w:tcPr>
            <w:tcW w:w="303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 </w:t>
            </w:r>
          </w:p>
        </w:tc>
        <w:tc>
          <w:tcPr>
            <w:tcW w:w="319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 </w:t>
            </w:r>
          </w:p>
        </w:tc>
        <w:tc>
          <w:tcPr>
            <w:tcW w:w="5126"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 </w:t>
            </w:r>
          </w:p>
        </w:tc>
      </w:tr>
      <w:tr w:rsidR="00644285" w:rsidRPr="00644285" w:rsidTr="00644285">
        <w:trPr>
          <w:trHeight w:val="15"/>
          <w:tblCellSpacing w:w="0" w:type="dxa"/>
          <w:jc w:val="center"/>
        </w:trPr>
        <w:tc>
          <w:tcPr>
            <w:tcW w:w="75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2.</w:t>
            </w:r>
          </w:p>
        </w:tc>
        <w:tc>
          <w:tcPr>
            <w:tcW w:w="303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 </w:t>
            </w:r>
          </w:p>
        </w:tc>
        <w:tc>
          <w:tcPr>
            <w:tcW w:w="319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 </w:t>
            </w:r>
          </w:p>
        </w:tc>
        <w:tc>
          <w:tcPr>
            <w:tcW w:w="5126"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 </w:t>
            </w:r>
          </w:p>
        </w:tc>
      </w:tr>
      <w:tr w:rsidR="00644285" w:rsidRPr="00644285" w:rsidTr="00644285">
        <w:trPr>
          <w:trHeight w:val="15"/>
          <w:tblCellSpacing w:w="0" w:type="dxa"/>
          <w:jc w:val="center"/>
        </w:trPr>
        <w:tc>
          <w:tcPr>
            <w:tcW w:w="758"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w:t>
            </w:r>
          </w:p>
        </w:tc>
        <w:tc>
          <w:tcPr>
            <w:tcW w:w="3031"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 </w:t>
            </w:r>
          </w:p>
        </w:tc>
        <w:tc>
          <w:tcPr>
            <w:tcW w:w="3191"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 </w:t>
            </w:r>
          </w:p>
        </w:tc>
        <w:tc>
          <w:tcPr>
            <w:tcW w:w="5126"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644285" w:rsidRPr="00644285" w:rsidRDefault="00644285" w:rsidP="00644285">
            <w:pPr>
              <w:spacing w:before="120" w:after="120" w:line="234" w:lineRule="atLeast"/>
              <w:jc w:val="center"/>
              <w:rPr>
                <w:rFonts w:ascii="Times New Roman" w:eastAsia="Times New Roman" w:hAnsi="Times New Roman" w:cs="Times New Roman"/>
                <w:sz w:val="24"/>
                <w:szCs w:val="24"/>
                <w:lang w:eastAsia="vi-VN"/>
              </w:rPr>
            </w:pPr>
            <w:r w:rsidRPr="00644285">
              <w:rPr>
                <w:rFonts w:ascii="Times New Roman" w:eastAsia="Times New Roman" w:hAnsi="Times New Roman" w:cs="Times New Roman"/>
                <w:sz w:val="24"/>
                <w:szCs w:val="24"/>
                <w:lang w:eastAsia="vi-VN"/>
              </w:rPr>
              <w:t> </w:t>
            </w:r>
          </w:p>
        </w:tc>
      </w:tr>
    </w:tbl>
    <w:p w:rsidR="00644285" w:rsidRPr="00644285" w:rsidRDefault="00644285" w:rsidP="0064428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b/>
          <w:bCs/>
          <w:i/>
          <w:iCs/>
          <w:color w:val="000000"/>
          <w:sz w:val="24"/>
          <w:szCs w:val="24"/>
          <w:lang w:eastAsia="vi-VN"/>
        </w:rPr>
        <w:t>Ghi chú:</w:t>
      </w:r>
    </w:p>
    <w:p w:rsidR="00644285" w:rsidRPr="00644285" w:rsidRDefault="00644285" w:rsidP="0064428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(1) Chỉ ghi học hàm từ phó giáo sư và học vị từ thạc sĩ trở lên (dưới trình độ đào tạo thạc sĩ ghi ông hoặc bà), đối với cá nhân thuộc lực lượng vũ trang ghi rõ quân hàm, học hàm, học vị.</w:t>
      </w:r>
    </w:p>
    <w:p w:rsidR="00644285" w:rsidRPr="00644285" w:rsidRDefault="00644285" w:rsidP="0064428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(2), (3) Viết đầy đủ không viết tắt; chức vụ chính quyền (không ghi chức vụ đoàn thể); viết đầy đủ tên đơn vị công tác các cấp quản lý.</w:t>
      </w:r>
    </w:p>
    <w:p w:rsidR="00644285" w:rsidRPr="00644285" w:rsidRDefault="00644285" w:rsidP="0064428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44285">
        <w:rPr>
          <w:rFonts w:ascii="Times New Roman" w:eastAsia="Times New Roman" w:hAnsi="Times New Roman" w:cs="Times New Roman"/>
          <w:color w:val="000000"/>
          <w:sz w:val="24"/>
          <w:szCs w:val="24"/>
          <w:lang w:eastAsia="vi-VN"/>
        </w:rPr>
        <w:t> </w:t>
      </w:r>
    </w:p>
    <w:p w:rsidR="00BF1174" w:rsidRPr="00644285" w:rsidRDefault="00BF1174">
      <w:pPr>
        <w:rPr>
          <w:rFonts w:ascii="Times New Roman" w:hAnsi="Times New Roman" w:cs="Times New Roman"/>
          <w:sz w:val="24"/>
          <w:szCs w:val="24"/>
        </w:rPr>
      </w:pPr>
    </w:p>
    <w:sectPr w:rsidR="00BF1174" w:rsidRPr="006442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85"/>
    <w:rsid w:val="00644285"/>
    <w:rsid w:val="00BF11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6B915-B36E-46CE-8224-4C98371B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2024-03-02T03:18:00Z</dcterms:created>
  <dcterms:modified xsi:type="dcterms:W3CDTF">2024-03-02T03:18:00Z</dcterms:modified>
</cp:coreProperties>
</file>