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97" w:type="dxa"/>
        <w:jc w:val="center"/>
        <w:tblLook w:val="0000" w:firstRow="0" w:lastRow="0" w:firstColumn="0" w:lastColumn="0" w:noHBand="0" w:noVBand="0"/>
      </w:tblPr>
      <w:tblGrid>
        <w:gridCol w:w="7022"/>
        <w:gridCol w:w="5175"/>
      </w:tblGrid>
      <w:tr w:rsidR="00E11FD3" w:rsidRPr="00E11FD3" w:rsidTr="00D64C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22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Đơn vị:……………………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Địa chỉ:…………………..</w:t>
            </w:r>
          </w:p>
        </w:tc>
        <w:tc>
          <w:tcPr>
            <w:tcW w:w="5175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/>
            <w:r w:rsidRPr="00E11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Mẫu số S41b-DN</w:t>
            </w:r>
          </w:p>
          <w:bookmarkEnd w:id="0"/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(Ban hành theo Thông tư số 200/2014/TT-BTC 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Ngày 22/12/2014 của Bộ Tài chính)</w:t>
            </w:r>
          </w:p>
        </w:tc>
      </w:tr>
    </w:tbl>
    <w:p w:rsidR="00E11FD3" w:rsidRPr="00E11FD3" w:rsidRDefault="00E11FD3" w:rsidP="00E11F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11FD3" w:rsidRPr="00E11FD3" w:rsidRDefault="00E11FD3" w:rsidP="00E1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11FD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SỔ KẾ TOÁN CHI TIẾT THEO DÕI</w:t>
      </w:r>
    </w:p>
    <w:p w:rsidR="00E11FD3" w:rsidRPr="00E11FD3" w:rsidRDefault="00E11FD3" w:rsidP="00E1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E11FD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CÁC KHOẢN ĐẦU TƯ VÀO CÔNG TY LIÊN KẾT</w:t>
      </w:r>
    </w:p>
    <w:p w:rsidR="00E11FD3" w:rsidRPr="00E11FD3" w:rsidRDefault="00E11FD3" w:rsidP="00E11F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nl-NL"/>
        </w:rPr>
      </w:pPr>
      <w:r w:rsidRPr="00E11FD3">
        <w:rPr>
          <w:rFonts w:ascii="Times New Roman" w:eastAsia="Times New Roman" w:hAnsi="Times New Roman" w:cs="Times New Roman"/>
          <w:bCs/>
          <w:iCs/>
          <w:sz w:val="20"/>
          <w:szCs w:val="20"/>
          <w:lang w:val="nl-NL"/>
        </w:rPr>
        <w:t>Năm tài chính..............</w:t>
      </w:r>
    </w:p>
    <w:p w:rsidR="00E11FD3" w:rsidRPr="00E11FD3" w:rsidRDefault="00E11FD3" w:rsidP="00E11FD3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nl-NL"/>
        </w:rPr>
      </w:pPr>
    </w:p>
    <w:tbl>
      <w:tblPr>
        <w:tblW w:w="1254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1650"/>
        <w:gridCol w:w="998"/>
        <w:gridCol w:w="1752"/>
        <w:gridCol w:w="1540"/>
        <w:gridCol w:w="1650"/>
        <w:gridCol w:w="2530"/>
        <w:gridCol w:w="1100"/>
      </w:tblGrid>
      <w:tr w:rsidR="00E11FD3" w:rsidRPr="00E11FD3" w:rsidTr="00D64C71">
        <w:tc>
          <w:tcPr>
            <w:tcW w:w="1320" w:type="dxa"/>
            <w:gridSpan w:val="2"/>
          </w:tcPr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Chứng từ</w:t>
            </w:r>
          </w:p>
        </w:tc>
        <w:tc>
          <w:tcPr>
            <w:tcW w:w="1650" w:type="dxa"/>
            <w:tcBorders>
              <w:bottom w:val="nil"/>
            </w:tcBorders>
          </w:tcPr>
          <w:p w:rsidR="00E11FD3" w:rsidRPr="00E11FD3" w:rsidRDefault="00E11FD3" w:rsidP="00E11FD3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Giá trị</w:t>
            </w:r>
          </w:p>
        </w:tc>
        <w:tc>
          <w:tcPr>
            <w:tcW w:w="7472" w:type="dxa"/>
            <w:gridSpan w:val="4"/>
          </w:tcPr>
          <w:p w:rsidR="00E11FD3" w:rsidRPr="00E11FD3" w:rsidRDefault="00E11FD3" w:rsidP="00E11FD3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Các khoản được điều chỉnh tăng (giảm) giá trị ghi sổ của khoản đầu tư</w:t>
            </w:r>
          </w:p>
        </w:tc>
        <w:tc>
          <w:tcPr>
            <w:tcW w:w="1100" w:type="dxa"/>
            <w:tcBorders>
              <w:bottom w:val="nil"/>
            </w:tcBorders>
          </w:tcPr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lang w:val="nl-NL"/>
              </w:rPr>
            </w:pPr>
          </w:p>
        </w:tc>
      </w:tr>
      <w:tr w:rsidR="00E11FD3" w:rsidRPr="00E11FD3" w:rsidTr="00D64C71"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Số hiệu</w:t>
            </w:r>
          </w:p>
        </w:tc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Ngày, tháng</w:t>
            </w:r>
          </w:p>
        </w:tc>
        <w:tc>
          <w:tcPr>
            <w:tcW w:w="1650" w:type="dxa"/>
            <w:tcBorders>
              <w:top w:val="nil"/>
            </w:tcBorders>
          </w:tcPr>
          <w:p w:rsidR="00E11FD3" w:rsidRPr="00E11FD3" w:rsidRDefault="00E11FD3" w:rsidP="00E11FD3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nl-NL"/>
              </w:rPr>
            </w:pPr>
          </w:p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Diễn giải</w:t>
            </w:r>
          </w:p>
        </w:tc>
        <w:tc>
          <w:tcPr>
            <w:tcW w:w="998" w:type="dxa"/>
            <w:tcBorders>
              <w:top w:val="nil"/>
            </w:tcBorders>
          </w:tcPr>
          <w:p w:rsidR="00E11FD3" w:rsidRPr="00E11FD3" w:rsidRDefault="00E11FD3" w:rsidP="00E11FD3">
            <w:pPr>
              <w:widowControl w:val="0"/>
              <w:spacing w:after="0" w:line="240" w:lineRule="auto"/>
              <w:ind w:left="42" w:firstLin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ghi sổ khoản đầu tư vào công ty liên kết đầu kỳ</w:t>
            </w:r>
          </w:p>
        </w:tc>
        <w:tc>
          <w:tcPr>
            <w:tcW w:w="1752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Khoản điều chỉnh tương ứng với phần sở hữu của nhà đầu tư trong lợi nhuận hoặc lỗ của công ty liên kết trong kỳ</w:t>
            </w:r>
          </w:p>
        </w:tc>
        <w:tc>
          <w:tcPr>
            <w:tcW w:w="154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 xml:space="preserve">Khoản điều chỉnh  do báo cáo 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tài chính của nhà đầu tư và công ty liên kết được lập khác ngày</w:t>
            </w: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Khoản điều chỉnh  do nhà đầu tư và công ty liên kết không áp dụng thống nhất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chính sách kế toán</w:t>
            </w:r>
          </w:p>
        </w:tc>
        <w:tc>
          <w:tcPr>
            <w:tcW w:w="253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bidi="he-I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 w:bidi="he-IL"/>
              </w:rPr>
              <w:t xml:space="preserve">Phần điều chỉnh tăng (giảm) khoản đầu tư theo thay đổi của vốn chủ sở hữu của công ty 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sz w:val="20"/>
                <w:szCs w:val="20"/>
                <w:lang w:val="nl-NL" w:bidi="he-IL"/>
              </w:rPr>
              <w:t>liên kết nhưng không được phản ánh vào Báo cáo kết quả kinh doanh của công ty liên kết</w:t>
            </w:r>
          </w:p>
        </w:tc>
        <w:tc>
          <w:tcPr>
            <w:tcW w:w="1100" w:type="dxa"/>
            <w:tcBorders>
              <w:top w:val="nil"/>
            </w:tcBorders>
          </w:tcPr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 xml:space="preserve">Giá trị </w:t>
            </w:r>
          </w:p>
          <w:p w:rsidR="00E11FD3" w:rsidRPr="00E11FD3" w:rsidRDefault="00E11FD3" w:rsidP="00E11FD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ghi sổ khoản đầu tư vào công ty liên kết cuối kỳ</w:t>
            </w:r>
          </w:p>
        </w:tc>
      </w:tr>
      <w:tr w:rsidR="00E11FD3" w:rsidRPr="00E11FD3" w:rsidTr="00D64C71"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A</w:t>
            </w:r>
          </w:p>
        </w:tc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B</w:t>
            </w: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C</w:t>
            </w:r>
          </w:p>
        </w:tc>
        <w:tc>
          <w:tcPr>
            <w:tcW w:w="998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1</w:t>
            </w:r>
          </w:p>
        </w:tc>
        <w:tc>
          <w:tcPr>
            <w:tcW w:w="1752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2</w:t>
            </w:r>
          </w:p>
        </w:tc>
        <w:tc>
          <w:tcPr>
            <w:tcW w:w="154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3</w:t>
            </w: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4</w:t>
            </w:r>
          </w:p>
        </w:tc>
        <w:tc>
          <w:tcPr>
            <w:tcW w:w="253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5</w:t>
            </w:r>
          </w:p>
        </w:tc>
        <w:tc>
          <w:tcPr>
            <w:tcW w:w="110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6</w:t>
            </w:r>
          </w:p>
        </w:tc>
      </w:tr>
      <w:tr w:rsidR="00E11FD3" w:rsidRPr="00E11FD3" w:rsidTr="00D64C71"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Công ty Liên kết A</w:t>
            </w:r>
          </w:p>
        </w:tc>
        <w:tc>
          <w:tcPr>
            <w:tcW w:w="998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3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E11FD3" w:rsidRPr="00E11FD3" w:rsidTr="00D64C71"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-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-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998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752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54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253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10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</w:tr>
      <w:tr w:rsidR="00E11FD3" w:rsidRPr="00E11FD3" w:rsidTr="00D64C71"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Công ty Liên kết B</w:t>
            </w:r>
          </w:p>
        </w:tc>
        <w:tc>
          <w:tcPr>
            <w:tcW w:w="998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752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54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253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10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</w:tr>
      <w:tr w:rsidR="00E11FD3" w:rsidRPr="00E11FD3" w:rsidTr="00D64C71"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66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-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-</w:t>
            </w:r>
          </w:p>
          <w:p w:rsidR="00E11FD3" w:rsidRPr="00E11FD3" w:rsidRDefault="00E11FD3" w:rsidP="00E11F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.…………..</w:t>
            </w:r>
          </w:p>
        </w:tc>
        <w:tc>
          <w:tcPr>
            <w:tcW w:w="998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752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54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65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253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100" w:type="dxa"/>
          </w:tcPr>
          <w:p w:rsidR="00E11FD3" w:rsidRPr="00E11FD3" w:rsidRDefault="00E11FD3" w:rsidP="00E11F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</w:p>
        </w:tc>
      </w:tr>
    </w:tbl>
    <w:p w:rsidR="00E11FD3" w:rsidRPr="00E11FD3" w:rsidRDefault="00E11FD3" w:rsidP="00E11FD3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nl-NL"/>
        </w:rPr>
      </w:pPr>
      <w:r w:rsidRPr="00E11FD3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         - Sổ này có ... trang, đánh số từ trang 01 đến trang ...</w:t>
      </w:r>
    </w:p>
    <w:p w:rsidR="00E11FD3" w:rsidRPr="00E11FD3" w:rsidRDefault="00E11FD3" w:rsidP="00E11F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11FD3">
        <w:rPr>
          <w:rFonts w:ascii="Times New Roman" w:eastAsia="Times New Roman" w:hAnsi="Times New Roman" w:cs="Times New Roman"/>
          <w:sz w:val="20"/>
          <w:szCs w:val="20"/>
          <w:lang w:val="nl-NL"/>
        </w:rPr>
        <w:t>- Ngày mở sổ: ...</w:t>
      </w:r>
    </w:p>
    <w:p w:rsidR="00E11FD3" w:rsidRPr="00E11FD3" w:rsidRDefault="00E11FD3" w:rsidP="00E11FD3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E11FD3" w:rsidRPr="00E11FD3" w:rsidTr="00D64C71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Ngày..... tháng.... năm .......</w:t>
            </w:r>
          </w:p>
        </w:tc>
      </w:tr>
      <w:tr w:rsidR="00E11FD3" w:rsidRPr="00E11FD3" w:rsidTr="00D64C71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Người ghi sổ</w:t>
            </w:r>
          </w:p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(Ký, họ tên)</w:t>
            </w:r>
          </w:p>
          <w:p w:rsidR="00E11FD3" w:rsidRPr="00E11FD3" w:rsidRDefault="00E11FD3" w:rsidP="00E11FD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11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Kế toán trưởng</w:t>
            </w:r>
          </w:p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E11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 xml:space="preserve">Giám đốc </w:t>
            </w:r>
          </w:p>
          <w:p w:rsidR="00E11FD3" w:rsidRPr="00E11FD3" w:rsidRDefault="00E11FD3" w:rsidP="00E11FD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E11FD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pt-BR"/>
              </w:rPr>
              <w:t>(Ký, họ tên, đóng dấu)</w:t>
            </w:r>
          </w:p>
        </w:tc>
      </w:tr>
    </w:tbl>
    <w:p w:rsidR="00917059" w:rsidRPr="00E11FD3" w:rsidRDefault="00917059">
      <w:pPr>
        <w:rPr>
          <w:rFonts w:ascii="Times New Roman" w:hAnsi="Times New Roman" w:cs="Times New Roman"/>
          <w:sz w:val="20"/>
          <w:szCs w:val="20"/>
        </w:rPr>
      </w:pPr>
    </w:p>
    <w:p w:rsidR="00E11FD3" w:rsidRPr="00E11FD3" w:rsidRDefault="00E11FD3">
      <w:pPr>
        <w:rPr>
          <w:rFonts w:ascii="Times New Roman" w:hAnsi="Times New Roman" w:cs="Times New Roman"/>
          <w:sz w:val="20"/>
          <w:szCs w:val="20"/>
        </w:rPr>
      </w:pPr>
    </w:p>
    <w:sectPr w:rsidR="00E11FD3" w:rsidRPr="00E11FD3" w:rsidSect="00E11FD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D3"/>
    <w:rsid w:val="00917059"/>
    <w:rsid w:val="00E1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54CDD-3964-42AB-892D-6C70FFA2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2024-01-18T09:18:00Z</dcterms:created>
  <dcterms:modified xsi:type="dcterms:W3CDTF">2024-01-18T09:19:00Z</dcterms:modified>
</cp:coreProperties>
</file>