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FA" w:rsidRPr="00A418FA" w:rsidRDefault="00A418FA" w:rsidP="00A418FA">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1"/>
      <w:r w:rsidRPr="00A418FA">
        <w:rPr>
          <w:rFonts w:ascii="Times New Roman" w:eastAsia="Times New Roman" w:hAnsi="Times New Roman" w:cs="Times New Roman"/>
          <w:b/>
          <w:bCs/>
          <w:color w:val="000000"/>
          <w:sz w:val="24"/>
          <w:szCs w:val="24"/>
          <w:lang w:val="vi-VN"/>
        </w:rPr>
        <w:t>Mẫu số PC12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18FA" w:rsidRPr="00A418FA" w:rsidTr="00A418FA">
        <w:trPr>
          <w:tblCellSpacing w:w="0" w:type="dxa"/>
        </w:trPr>
        <w:tc>
          <w:tcPr>
            <w:tcW w:w="334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jc w:val="center"/>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rPr>
              <w:t>…..(1)…..</w:t>
            </w:r>
            <w:r w:rsidRPr="00A418FA">
              <w:rPr>
                <w:rFonts w:ascii="Times New Roman" w:eastAsia="Times New Roman" w:hAnsi="Times New Roman" w:cs="Times New Roman"/>
                <w:color w:val="000000"/>
                <w:sz w:val="24"/>
                <w:szCs w:val="24"/>
              </w:rPr>
              <w:br/>
              <w:t>…..(2)…..</w:t>
            </w:r>
            <w:r w:rsidRPr="00A418FA">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jc w:val="center"/>
              <w:rPr>
                <w:rFonts w:ascii="Times New Roman" w:eastAsia="Times New Roman" w:hAnsi="Times New Roman" w:cs="Times New Roman"/>
                <w:color w:val="000000"/>
                <w:sz w:val="24"/>
                <w:szCs w:val="24"/>
              </w:rPr>
            </w:pPr>
            <w:r w:rsidRPr="00A418FA">
              <w:rPr>
                <w:rFonts w:ascii="Times New Roman" w:eastAsia="Times New Roman" w:hAnsi="Times New Roman" w:cs="Times New Roman"/>
                <w:b/>
                <w:bCs/>
                <w:color w:val="000000"/>
                <w:sz w:val="24"/>
                <w:szCs w:val="24"/>
                <w:lang w:val="vi-VN"/>
              </w:rPr>
              <w:t>CỘNG HÒA XÃ HỘI CHỦ NGHĨA VIỆT NAM</w:t>
            </w:r>
            <w:r w:rsidRPr="00A418FA">
              <w:rPr>
                <w:rFonts w:ascii="Times New Roman" w:eastAsia="Times New Roman" w:hAnsi="Times New Roman" w:cs="Times New Roman"/>
                <w:b/>
                <w:bCs/>
                <w:color w:val="000000"/>
                <w:sz w:val="24"/>
                <w:szCs w:val="24"/>
                <w:lang w:val="vi-VN"/>
              </w:rPr>
              <w:br/>
              <w:t>Độc lập - Tự do - Hạnh phúc</w:t>
            </w:r>
            <w:r w:rsidRPr="00A418FA">
              <w:rPr>
                <w:rFonts w:ascii="Times New Roman" w:eastAsia="Times New Roman" w:hAnsi="Times New Roman" w:cs="Times New Roman"/>
                <w:b/>
                <w:bCs/>
                <w:color w:val="000000"/>
                <w:sz w:val="24"/>
                <w:szCs w:val="24"/>
                <w:lang w:val="vi-VN"/>
              </w:rPr>
              <w:br/>
              <w:t>---------------</w:t>
            </w:r>
          </w:p>
        </w:tc>
      </w:tr>
      <w:tr w:rsidR="00A418FA" w:rsidRPr="00A418FA" w:rsidTr="00A418FA">
        <w:trPr>
          <w:tblCellSpacing w:w="0" w:type="dxa"/>
        </w:trPr>
        <w:tc>
          <w:tcPr>
            <w:tcW w:w="334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jc w:val="center"/>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Số: </w:t>
            </w:r>
            <w:r w:rsidRPr="00A418FA">
              <w:rPr>
                <w:rFonts w:ascii="Times New Roman" w:eastAsia="Times New Roman" w:hAnsi="Times New Roman" w:cs="Times New Roman"/>
                <w:color w:val="000000"/>
                <w:sz w:val="24"/>
                <w:szCs w:val="24"/>
              </w:rPr>
              <w:t>……….</w:t>
            </w:r>
          </w:p>
        </w:tc>
        <w:tc>
          <w:tcPr>
            <w:tcW w:w="550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jc w:val="right"/>
              <w:rPr>
                <w:rFonts w:ascii="Times New Roman" w:eastAsia="Times New Roman" w:hAnsi="Times New Roman" w:cs="Times New Roman"/>
                <w:color w:val="000000"/>
                <w:sz w:val="24"/>
                <w:szCs w:val="24"/>
              </w:rPr>
            </w:pPr>
            <w:r w:rsidRPr="00A418FA">
              <w:rPr>
                <w:rFonts w:ascii="Times New Roman" w:eastAsia="Times New Roman" w:hAnsi="Times New Roman" w:cs="Times New Roman"/>
                <w:i/>
                <w:iCs/>
                <w:color w:val="000000"/>
                <w:sz w:val="24"/>
                <w:szCs w:val="24"/>
              </w:rPr>
              <w:t>……</w:t>
            </w:r>
            <w:r w:rsidRPr="00A418FA">
              <w:rPr>
                <w:rFonts w:ascii="Times New Roman" w:eastAsia="Times New Roman" w:hAnsi="Times New Roman" w:cs="Times New Roman"/>
                <w:i/>
                <w:iCs/>
                <w:color w:val="000000"/>
                <w:sz w:val="24"/>
                <w:szCs w:val="24"/>
                <w:lang w:val="vi-VN"/>
              </w:rPr>
              <w:t>, ngày </w:t>
            </w:r>
            <w:r w:rsidRPr="00A418FA">
              <w:rPr>
                <w:rFonts w:ascii="Times New Roman" w:eastAsia="Times New Roman" w:hAnsi="Times New Roman" w:cs="Times New Roman"/>
                <w:i/>
                <w:iCs/>
                <w:color w:val="000000"/>
                <w:sz w:val="24"/>
                <w:szCs w:val="24"/>
              </w:rPr>
              <w:t>…</w:t>
            </w:r>
            <w:r w:rsidRPr="00A418FA">
              <w:rPr>
                <w:rFonts w:ascii="Times New Roman" w:eastAsia="Times New Roman" w:hAnsi="Times New Roman" w:cs="Times New Roman"/>
                <w:i/>
                <w:iCs/>
                <w:color w:val="000000"/>
                <w:sz w:val="24"/>
                <w:szCs w:val="24"/>
                <w:lang w:val="vi-VN"/>
              </w:rPr>
              <w:t> tháng </w:t>
            </w:r>
            <w:r w:rsidRPr="00A418FA">
              <w:rPr>
                <w:rFonts w:ascii="Times New Roman" w:eastAsia="Times New Roman" w:hAnsi="Times New Roman" w:cs="Times New Roman"/>
                <w:i/>
                <w:iCs/>
                <w:color w:val="000000"/>
                <w:sz w:val="24"/>
                <w:szCs w:val="24"/>
              </w:rPr>
              <w:t>…</w:t>
            </w:r>
            <w:r w:rsidRPr="00A418FA">
              <w:rPr>
                <w:rFonts w:ascii="Times New Roman" w:eastAsia="Times New Roman" w:hAnsi="Times New Roman" w:cs="Times New Roman"/>
                <w:i/>
                <w:iCs/>
                <w:color w:val="000000"/>
                <w:sz w:val="24"/>
                <w:szCs w:val="24"/>
                <w:lang w:val="vi-VN"/>
              </w:rPr>
              <w:t> năm </w:t>
            </w:r>
            <w:r w:rsidRPr="00A418FA">
              <w:rPr>
                <w:rFonts w:ascii="Times New Roman" w:eastAsia="Times New Roman" w:hAnsi="Times New Roman" w:cs="Times New Roman"/>
                <w:i/>
                <w:iCs/>
                <w:color w:val="000000"/>
                <w:sz w:val="24"/>
                <w:szCs w:val="24"/>
              </w:rPr>
              <w:t>….</w:t>
            </w:r>
          </w:p>
        </w:tc>
      </w:tr>
    </w:tbl>
    <w:p w:rsidR="00A418FA" w:rsidRPr="00A418FA" w:rsidRDefault="00A418FA" w:rsidP="00A418F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Kính gửi: ………………(3)……..………..</w:t>
      </w:r>
    </w:p>
    <w:p w:rsidR="00A418FA" w:rsidRPr="00A418FA" w:rsidRDefault="00A418FA" w:rsidP="00A418FA">
      <w:pPr>
        <w:shd w:val="clear" w:color="auto" w:fill="FFFFFF"/>
        <w:spacing w:after="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Căn cứ Nghị định số …../2020/NĐ-CP ngày …../…../2020 của Chính phủ quy định chi tiết một số điều và biện pháp thi hành </w:t>
      </w:r>
      <w:bookmarkStart w:id="1" w:name="tvpllink_vcxpttecjf_5"/>
      <w:r w:rsidRPr="00A418FA">
        <w:rPr>
          <w:rFonts w:ascii="Times New Roman" w:eastAsia="Times New Roman" w:hAnsi="Times New Roman" w:cs="Times New Roman"/>
          <w:color w:val="000000"/>
          <w:sz w:val="24"/>
          <w:szCs w:val="24"/>
          <w:lang w:val="vi-VN"/>
        </w:rPr>
        <w:fldChar w:fldCharType="begin"/>
      </w:r>
      <w:r w:rsidRPr="00A418FA">
        <w:rPr>
          <w:rFonts w:ascii="Times New Roman" w:eastAsia="Times New Roman" w:hAnsi="Times New Roman" w:cs="Times New Roman"/>
          <w:color w:val="000000"/>
          <w:sz w:val="24"/>
          <w:szCs w:val="24"/>
          <w:lang w:val="vi-VN"/>
        </w:rPr>
        <w:instrText xml:space="preserve"> HYPERLINK "https://thuvienphapluat.vn/van-ban/Tai-nguyen-Moi-truong/Luat-phong-chay-chua-chay-2001-47923.aspx" \t "_blank" </w:instrText>
      </w:r>
      <w:r w:rsidRPr="00A418FA">
        <w:rPr>
          <w:rFonts w:ascii="Times New Roman" w:eastAsia="Times New Roman" w:hAnsi="Times New Roman" w:cs="Times New Roman"/>
          <w:color w:val="000000"/>
          <w:sz w:val="24"/>
          <w:szCs w:val="24"/>
          <w:lang w:val="vi-VN"/>
        </w:rPr>
        <w:fldChar w:fldCharType="separate"/>
      </w:r>
      <w:r w:rsidRPr="00A418FA">
        <w:rPr>
          <w:rFonts w:ascii="Times New Roman" w:eastAsia="Times New Roman" w:hAnsi="Times New Roman" w:cs="Times New Roman"/>
          <w:color w:val="0E70C3"/>
          <w:sz w:val="24"/>
          <w:szCs w:val="24"/>
          <w:lang w:val="vi-VN"/>
        </w:rPr>
        <w:t>Luật Phòng cháy và chữa cháy</w:t>
      </w:r>
      <w:r w:rsidRPr="00A418FA">
        <w:rPr>
          <w:rFonts w:ascii="Times New Roman" w:eastAsia="Times New Roman" w:hAnsi="Times New Roman" w:cs="Times New Roman"/>
          <w:color w:val="000000"/>
          <w:sz w:val="24"/>
          <w:szCs w:val="24"/>
          <w:lang w:val="vi-VN"/>
        </w:rPr>
        <w:fldChar w:fldCharType="end"/>
      </w:r>
      <w:bookmarkEnd w:id="1"/>
      <w:r w:rsidRPr="00A418FA">
        <w:rPr>
          <w:rFonts w:ascii="Times New Roman" w:eastAsia="Times New Roman" w:hAnsi="Times New Roman" w:cs="Times New Roman"/>
          <w:color w:val="000000"/>
          <w:sz w:val="24"/>
          <w:szCs w:val="24"/>
          <w:lang w:val="vi-VN"/>
        </w:rPr>
        <w:t> và </w:t>
      </w:r>
      <w:bookmarkStart w:id="2" w:name="tvpllink_sennbtmusx_4"/>
      <w:r w:rsidRPr="00A418FA">
        <w:rPr>
          <w:rFonts w:ascii="Times New Roman" w:eastAsia="Times New Roman" w:hAnsi="Times New Roman" w:cs="Times New Roman"/>
          <w:color w:val="000000"/>
          <w:sz w:val="24"/>
          <w:szCs w:val="24"/>
          <w:lang w:val="vi-VN"/>
        </w:rPr>
        <w:fldChar w:fldCharType="begin"/>
      </w:r>
      <w:r w:rsidRPr="00A418FA">
        <w:rPr>
          <w:rFonts w:ascii="Times New Roman" w:eastAsia="Times New Roman" w:hAnsi="Times New Roman" w:cs="Times New Roman"/>
          <w:color w:val="000000"/>
          <w:sz w:val="24"/>
          <w:szCs w:val="24"/>
          <w:lang w:val="vi-VN"/>
        </w:rPr>
        <w:instrText xml:space="preserve"> HYPERLINK "https://thuvienphapluat.vn/van-ban/Van-hoa-Xa-hoi/Luat-phong-chay-chua-chay-sua-doi-2013-215841.aspx" \t "_blank" </w:instrText>
      </w:r>
      <w:r w:rsidRPr="00A418FA">
        <w:rPr>
          <w:rFonts w:ascii="Times New Roman" w:eastAsia="Times New Roman" w:hAnsi="Times New Roman" w:cs="Times New Roman"/>
          <w:color w:val="000000"/>
          <w:sz w:val="24"/>
          <w:szCs w:val="24"/>
          <w:lang w:val="vi-VN"/>
        </w:rPr>
        <w:fldChar w:fldCharType="separate"/>
      </w:r>
      <w:r w:rsidRPr="00A418FA">
        <w:rPr>
          <w:rFonts w:ascii="Times New Roman" w:eastAsia="Times New Roman" w:hAnsi="Times New Roman" w:cs="Times New Roman"/>
          <w:color w:val="0E70C3"/>
          <w:sz w:val="24"/>
          <w:szCs w:val="24"/>
          <w:lang w:val="vi-VN"/>
        </w:rPr>
        <w:t>Luật sửa đổi, bổ sung một số điều của Luật Phòng cháy và chữa cháy</w:t>
      </w:r>
      <w:r w:rsidRPr="00A418FA">
        <w:rPr>
          <w:rFonts w:ascii="Times New Roman" w:eastAsia="Times New Roman" w:hAnsi="Times New Roman" w:cs="Times New Roman"/>
          <w:color w:val="000000"/>
          <w:sz w:val="24"/>
          <w:szCs w:val="24"/>
          <w:lang w:val="vi-VN"/>
        </w:rPr>
        <w:fldChar w:fldCharType="end"/>
      </w:r>
      <w:bookmarkEnd w:id="2"/>
      <w:r w:rsidRPr="00A418FA">
        <w:rPr>
          <w:rFonts w:ascii="Times New Roman" w:eastAsia="Times New Roman" w:hAnsi="Times New Roman" w:cs="Times New Roman"/>
          <w:color w:val="000000"/>
          <w:sz w:val="24"/>
          <w:szCs w:val="24"/>
          <w:lang w:val="vi-VN"/>
        </w:rPr>
        <w:t>;</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Căn cứ theo Giấy chứng nhận thẩm duyệt thiết kế về phòng cháy chữa cháy số …………/TD-PCCC ngày ….. tháng…..năm……… của …………………………(2)…………………………</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Xét hồ sơ và văn bản đề nghị kiểm tra kết quả nghiệm thu về phòng cháy và chữa cháy số…………………….. ngày….. tháng…..năm……… của: ………………….(3)……………………</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Người đại diện theo pháp luật là ông/bà: ……………………… Chức vụ: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Căn cứ biên bản kiểm tra kết quả nghiệm thu ngày …..tháng…..năm……. của………………….,</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………………(2)…………….. chấp thuận kết quả nghiệm thu về phòng cháy và chữa cháy của …………(4)………… với các nội dung sau:</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Địa điểm xây dựng / chế tạo / hoán cải: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Chủ đầu tư/chủ phương tiện: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Đơn vị tư vấn giám sát: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Đơn vị thi công: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Quy mô công trình/phương tiện: ………………………………………………….</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Nội dung được nghiệm thu về phòng cháy và chữa cháy:</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Các yêu cầu kèm theo:</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 Thực hiện đúng quy trình, quy định về vận hành sử dụng, bảo trì, bảo dưỡng, sửa chữa, thay thế các hệ thống, thiết bị phòng cháy, chữa cháy và hệ thống kỹ thuật có liên quan;</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 Duy trì liên tục chế độ hoạt động bình thường của hệ thống, thiết bị phòng cháy, chữa cháy và hệ thống kỹ thuật có liên quan đã được lắp đặt theo đúng chức năng trong suốt quá trình sử dụng;</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rPr>
        <w:t>-</w:t>
      </w:r>
      <w:r w:rsidRPr="00A418FA">
        <w:rPr>
          <w:rFonts w:ascii="Times New Roman" w:eastAsia="Times New Roman" w:hAnsi="Times New Roman" w:cs="Times New Roman"/>
          <w:color w:val="000000"/>
          <w:sz w:val="24"/>
          <w:szCs w:val="24"/>
          <w:lang w:val="vi-VN"/>
        </w:rPr>
        <w:t> ……………………………………………(5)……………………………………………………………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418FA" w:rsidRPr="00A418FA" w:rsidTr="00A418FA">
        <w:trPr>
          <w:tblCellSpacing w:w="0" w:type="dxa"/>
        </w:trPr>
        <w:tc>
          <w:tcPr>
            <w:tcW w:w="442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b/>
                <w:bCs/>
                <w:i/>
                <w:iCs/>
                <w:color w:val="000000"/>
                <w:sz w:val="24"/>
                <w:szCs w:val="24"/>
                <w:lang w:val="vi-VN"/>
              </w:rPr>
              <w:br/>
              <w:t>Nơi nhận:</w:t>
            </w:r>
            <w:bookmarkStart w:id="3" w:name="_GoBack"/>
            <w:bookmarkEnd w:id="3"/>
            <w:r w:rsidRPr="00A418FA">
              <w:rPr>
                <w:rFonts w:ascii="Times New Roman" w:eastAsia="Times New Roman" w:hAnsi="Times New Roman" w:cs="Times New Roman"/>
                <w:b/>
                <w:bCs/>
                <w:i/>
                <w:iCs/>
                <w:color w:val="000000"/>
                <w:sz w:val="24"/>
                <w:szCs w:val="24"/>
                <w:lang w:val="vi-VN"/>
              </w:rPr>
              <w:br/>
            </w:r>
            <w:r w:rsidRPr="00A418FA">
              <w:rPr>
                <w:rFonts w:ascii="Times New Roman" w:eastAsia="Times New Roman" w:hAnsi="Times New Roman" w:cs="Times New Roman"/>
                <w:color w:val="000000"/>
                <w:sz w:val="24"/>
                <w:szCs w:val="24"/>
                <w:lang w:val="vi-VN"/>
              </w:rPr>
              <w:lastRenderedPageBreak/>
              <w:t>-</w:t>
            </w:r>
            <w:r w:rsidRPr="00A418FA">
              <w:rPr>
                <w:rFonts w:ascii="Times New Roman" w:eastAsia="Times New Roman" w:hAnsi="Times New Roman" w:cs="Times New Roman"/>
                <w:color w:val="000000"/>
                <w:sz w:val="24"/>
                <w:szCs w:val="24"/>
              </w:rPr>
              <w:t> ……………;</w:t>
            </w:r>
            <w:r w:rsidRPr="00A418FA">
              <w:rPr>
                <w:rFonts w:ascii="Times New Roman" w:eastAsia="Times New Roman" w:hAnsi="Times New Roman" w:cs="Times New Roman"/>
                <w:color w:val="000000"/>
                <w:sz w:val="24"/>
                <w:szCs w:val="24"/>
              </w:rPr>
              <w:br/>
              <w:t>- ……………;</w:t>
            </w:r>
            <w:r w:rsidRPr="00A418FA">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A418FA" w:rsidRPr="00A418FA" w:rsidRDefault="00A418FA" w:rsidP="00A418FA">
            <w:pPr>
              <w:spacing w:before="120" w:after="120" w:line="234" w:lineRule="atLeast"/>
              <w:jc w:val="center"/>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lastRenderedPageBreak/>
              <w:t>………..(6)……….</w:t>
            </w:r>
            <w:r w:rsidRPr="00A418FA">
              <w:rPr>
                <w:rFonts w:ascii="Times New Roman" w:eastAsia="Times New Roman" w:hAnsi="Times New Roman" w:cs="Times New Roman"/>
                <w:color w:val="000000"/>
                <w:sz w:val="24"/>
                <w:szCs w:val="24"/>
                <w:lang w:val="vi-VN"/>
              </w:rPr>
              <w:br/>
            </w:r>
            <w:r w:rsidRPr="00A418FA">
              <w:rPr>
                <w:rFonts w:ascii="Times New Roman" w:eastAsia="Times New Roman" w:hAnsi="Times New Roman" w:cs="Times New Roman"/>
                <w:i/>
                <w:iCs/>
                <w:color w:val="000000"/>
                <w:sz w:val="24"/>
                <w:szCs w:val="24"/>
                <w:lang w:val="vi-VN"/>
              </w:rPr>
              <w:t>(Ký, ghi rõ họ tên và đóng dấu)</w:t>
            </w:r>
          </w:p>
        </w:tc>
      </w:tr>
    </w:tbl>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b/>
          <w:bCs/>
          <w:i/>
          <w:iCs/>
          <w:color w:val="000000"/>
          <w:sz w:val="24"/>
          <w:szCs w:val="24"/>
          <w:lang w:val="vi-VN"/>
        </w:rPr>
        <w:lastRenderedPageBreak/>
        <w:t>Ghi chú:</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(1) Tên cơ quan cấp trên trực tiếp;</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(2) Tên cơ quan Cảnh sát phòng cháy và chữa cháy có thẩm quyền;</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(3) Tên chủ đầu tư/chủ phương tiện;</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(4) Tên công trình hoặc phương tiện giao thông cơ giới được nghiệm thu về phòng cháy và chữa cháy;</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(5) Ghi các yêu cầu khác khi cần thiết;</w:t>
      </w:r>
    </w:p>
    <w:p w:rsidR="00A418FA" w:rsidRPr="00A418FA" w:rsidRDefault="00A418FA" w:rsidP="00A418FA">
      <w:pPr>
        <w:shd w:val="clear" w:color="auto" w:fill="FFFFFF"/>
        <w:spacing w:before="120" w:after="120" w:line="234" w:lineRule="atLeast"/>
        <w:rPr>
          <w:rFonts w:ascii="Times New Roman" w:eastAsia="Times New Roman" w:hAnsi="Times New Roman" w:cs="Times New Roman"/>
          <w:color w:val="000000"/>
          <w:sz w:val="24"/>
          <w:szCs w:val="24"/>
        </w:rPr>
      </w:pPr>
      <w:r w:rsidRPr="00A418FA">
        <w:rPr>
          <w:rFonts w:ascii="Times New Roman" w:eastAsia="Times New Roman" w:hAnsi="Times New Roman" w:cs="Times New Roman"/>
          <w:color w:val="000000"/>
          <w:sz w:val="24"/>
          <w:szCs w:val="24"/>
          <w:lang w:val="vi-VN"/>
        </w:rPr>
        <w:t>(6) Quyền hạn, chức vụ của người ký.</w:t>
      </w:r>
    </w:p>
    <w:p w:rsidR="007E304A" w:rsidRPr="00A418FA" w:rsidRDefault="007E304A">
      <w:pPr>
        <w:rPr>
          <w:rFonts w:ascii="Times New Roman" w:hAnsi="Times New Roman" w:cs="Times New Roman"/>
          <w:b/>
          <w:sz w:val="24"/>
          <w:szCs w:val="24"/>
        </w:rPr>
      </w:pPr>
    </w:p>
    <w:sectPr w:rsidR="007E304A" w:rsidRPr="00A41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FA"/>
    <w:rsid w:val="007E304A"/>
    <w:rsid w:val="00A4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67CA-AB23-4C0A-B2B0-7D1ED77A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8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1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2023-08-15T10:06:00Z</dcterms:created>
  <dcterms:modified xsi:type="dcterms:W3CDTF">2023-08-15T10:06:00Z</dcterms:modified>
</cp:coreProperties>
</file>