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CA" w:rsidRPr="001F19CA" w:rsidRDefault="001F19CA" w:rsidP="001F19C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1F19C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02</w:t>
      </w:r>
      <w:bookmarkEnd w:id="0"/>
    </w:p>
    <w:p w:rsidR="001F19CA" w:rsidRPr="001F19CA" w:rsidRDefault="001F19CA" w:rsidP="001F19C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1F19CA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đánh giá ban đầu đối với dự án đầu tư công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1F19CA" w:rsidRPr="001F19CA" w:rsidTr="001F19C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9CA" w:rsidRPr="001F19CA" w:rsidRDefault="001F19CA" w:rsidP="001F1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19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 CHỦ QUẢN</w:t>
            </w:r>
            <w:r w:rsidRPr="001F19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1F19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CHỦ ĐẦU TƯ</w:t>
            </w:r>
            <w:r w:rsidRPr="001F19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9CA" w:rsidRPr="001F19CA" w:rsidRDefault="001F19CA" w:rsidP="001F1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19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1F19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1F19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1F19CA" w:rsidRPr="001F19CA" w:rsidTr="001F19C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9CA" w:rsidRPr="001F19CA" w:rsidRDefault="001F19CA" w:rsidP="001F19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19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     /BCĐGĐT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9CA" w:rsidRPr="001F19CA" w:rsidRDefault="001F19CA" w:rsidP="001F19CA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19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………., ngày …… tháng ….. </w:t>
            </w:r>
            <w:proofErr w:type="gramStart"/>
            <w:r w:rsidRPr="001F19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gramEnd"/>
            <w:r w:rsidRPr="001F19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……..</w:t>
            </w:r>
          </w:p>
        </w:tc>
      </w:tr>
    </w:tbl>
    <w:p w:rsidR="001F19CA" w:rsidRPr="001F19CA" w:rsidRDefault="001F19CA" w:rsidP="001F19C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ĐÁNH GIÁ BAN ĐẦU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Tên dự án: …………….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color w:val="000000"/>
          <w:sz w:val="18"/>
          <w:szCs w:val="18"/>
        </w:rPr>
        <w:t>Kính gửi</w:t>
      </w:r>
      <w:proofErr w:type="gramStart"/>
      <w:r w:rsidRPr="001F19CA">
        <w:rPr>
          <w:rFonts w:ascii="Arial" w:eastAsia="Times New Roman" w:hAnsi="Arial" w:cs="Arial"/>
          <w:color w:val="000000"/>
          <w:sz w:val="18"/>
          <w:szCs w:val="18"/>
        </w:rPr>
        <w:t>:……………………………..</w:t>
      </w:r>
      <w:proofErr w:type="gramEnd"/>
    </w:p>
    <w:p w:rsidR="001F19CA" w:rsidRPr="001F19CA" w:rsidRDefault="001F19CA" w:rsidP="001F19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THÔNG TIN VỀ DỰ ÁN </w:t>
      </w:r>
      <w:r w:rsidRPr="001F19C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(tóm tắt </w:t>
      </w:r>
      <w:proofErr w:type="gramStart"/>
      <w:r w:rsidRPr="001F19C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gramEnd"/>
      <w:r w:rsidRPr="001F19C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Quyết định đầu tư)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color w:val="000000"/>
          <w:sz w:val="18"/>
          <w:szCs w:val="18"/>
        </w:rPr>
        <w:t>1. Tên dự án: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color w:val="000000"/>
          <w:sz w:val="18"/>
          <w:szCs w:val="18"/>
        </w:rPr>
        <w:t>2. Chủ đầu tư: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color w:val="000000"/>
          <w:sz w:val="18"/>
          <w:szCs w:val="18"/>
        </w:rPr>
        <w:t>3. Tổ chức tư vấn lập dự án: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color w:val="000000"/>
          <w:sz w:val="18"/>
          <w:szCs w:val="18"/>
        </w:rPr>
        <w:t>4. Mục tiêu của dự án: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color w:val="000000"/>
          <w:sz w:val="18"/>
          <w:szCs w:val="18"/>
        </w:rPr>
        <w:t>5. Quy mô, công suất: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color w:val="000000"/>
          <w:sz w:val="18"/>
          <w:szCs w:val="18"/>
        </w:rPr>
        <w:t>6. Nội dung đầu tư chính/các hạng mục đầu tư chính: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color w:val="000000"/>
          <w:sz w:val="18"/>
          <w:szCs w:val="18"/>
        </w:rPr>
        <w:t>7. Địa điểm dự án: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color w:val="000000"/>
          <w:sz w:val="18"/>
          <w:szCs w:val="18"/>
        </w:rPr>
        <w:t>8. Diện tích sử dụng đất: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color w:val="000000"/>
          <w:sz w:val="18"/>
          <w:szCs w:val="18"/>
        </w:rPr>
        <w:t>9. Hình thức quản lý dự án: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color w:val="000000"/>
          <w:sz w:val="18"/>
          <w:szCs w:val="18"/>
        </w:rPr>
        <w:t>10. Các mốc thời gian về dự án: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color w:val="000000"/>
          <w:sz w:val="18"/>
          <w:szCs w:val="18"/>
        </w:rPr>
        <w:t>- Số, ngày phê duyệt quyết định đầu tư: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color w:val="000000"/>
          <w:sz w:val="18"/>
          <w:szCs w:val="18"/>
        </w:rPr>
        <w:t>- Thời gian thực hiện dự án: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color w:val="000000"/>
          <w:sz w:val="18"/>
          <w:szCs w:val="18"/>
        </w:rPr>
        <w:t>+ Thời gian bắt đầu: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color w:val="000000"/>
          <w:sz w:val="18"/>
          <w:szCs w:val="18"/>
        </w:rPr>
        <w:t>+ Thời gian kết thúc: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color w:val="000000"/>
          <w:sz w:val="18"/>
          <w:szCs w:val="18"/>
        </w:rPr>
        <w:t>11. Tổng mức đầu tư: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color w:val="000000"/>
          <w:sz w:val="18"/>
          <w:szCs w:val="18"/>
        </w:rPr>
        <w:t>12. Nguồn vốn đầu tư: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NỘI DUNG ĐÁNH GIÁ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color w:val="000000"/>
          <w:sz w:val="18"/>
          <w:szCs w:val="18"/>
        </w:rPr>
        <w:t xml:space="preserve">1. Công tác chuẩn bị, tổ chức, huy động các nguồn lực để thực hiện dự </w:t>
      </w:r>
      <w:proofErr w:type="gramStart"/>
      <w:r w:rsidRPr="001F19C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gramEnd"/>
      <w:r w:rsidRPr="001F19CA">
        <w:rPr>
          <w:rFonts w:ascii="Arial" w:eastAsia="Times New Roman" w:hAnsi="Arial" w:cs="Arial"/>
          <w:color w:val="000000"/>
          <w:sz w:val="18"/>
          <w:szCs w:val="18"/>
        </w:rPr>
        <w:t xml:space="preserve"> bảo đảm đúng mục tiêu, tiến độ đã được phê duyệt.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color w:val="000000"/>
          <w:sz w:val="18"/>
          <w:szCs w:val="18"/>
        </w:rPr>
        <w:t>2. Những vướng mắc, phát sinh mới xuất hiện so với thời điểm phê duyệt dự án.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color w:val="000000"/>
          <w:sz w:val="18"/>
          <w:szCs w:val="18"/>
        </w:rPr>
        <w:t>3. Những nội dung có liên quan khác (nếu có).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KIẾN NGHỊ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color w:val="000000"/>
          <w:sz w:val="18"/>
          <w:szCs w:val="18"/>
        </w:rPr>
        <w:t>Đề xuất các biện pháp giải quyết các vấn đề vướng mắc, phát sinh phù hợp với điều kiện thực tế.</w:t>
      </w:r>
    </w:p>
    <w:p w:rsidR="001F19CA" w:rsidRPr="001F19CA" w:rsidRDefault="001F19CA" w:rsidP="001F19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19C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F19CA" w:rsidRPr="001F19CA" w:rsidTr="001F19C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9CA" w:rsidRPr="001F19CA" w:rsidRDefault="001F19CA" w:rsidP="001F19C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19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9CA" w:rsidRPr="001F19CA" w:rsidRDefault="001F19CA" w:rsidP="001F19CA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19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ĐẦU TƯ</w:t>
            </w:r>
            <w:r w:rsidRPr="001F19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1F19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:rsidR="005B6519" w:rsidRDefault="001F19CA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CA"/>
    <w:rsid w:val="001F19CA"/>
    <w:rsid w:val="00233F69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329460-C2D1-47BE-8148-CF88CF19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0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2023-08-12T13:18:00Z</dcterms:created>
  <dcterms:modified xsi:type="dcterms:W3CDTF">2023-08-12T13:18:00Z</dcterms:modified>
</cp:coreProperties>
</file>