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FB7E26" w:rsidRPr="00B83CF5" w:rsidTr="0054531E">
        <w:tc>
          <w:tcPr>
            <w:tcW w:w="2500" w:type="pct"/>
          </w:tcPr>
          <w:p w:rsidR="00FB7E26" w:rsidRPr="00B83CF5" w:rsidRDefault="00FB7E26" w:rsidP="0054531E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: </w:t>
            </w:r>
            <w:r w:rsidRPr="00B83CF5">
              <w:rPr>
                <w:rFonts w:ascii="Arial" w:hAnsi="Arial" w:cs="Arial"/>
                <w:sz w:val="20"/>
                <w:lang w:val="en-US"/>
              </w:rPr>
              <w:t>…………………………..</w:t>
            </w:r>
          </w:p>
          <w:p w:rsidR="00FB7E26" w:rsidRPr="00B83CF5" w:rsidRDefault="00FB7E26" w:rsidP="0054531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Địa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chỉ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 …………………………...</w:t>
            </w:r>
          </w:p>
        </w:tc>
        <w:tc>
          <w:tcPr>
            <w:tcW w:w="2500" w:type="pct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bookmarkStart w:id="0" w:name="_GoBack"/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Mẫu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S08-DNN</w:t>
            </w:r>
            <w:bookmarkEnd w:id="0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(Ban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hành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Thông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133/2016/TT-BTC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26/8/2016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của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Bộ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Tài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chính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FB7E26" w:rsidRPr="00B83CF5" w:rsidRDefault="00FB7E26" w:rsidP="00FB7E26">
      <w:pPr>
        <w:spacing w:before="120"/>
        <w:rPr>
          <w:rFonts w:ascii="Arial" w:hAnsi="Arial" w:cs="Arial"/>
          <w:sz w:val="20"/>
          <w:lang w:val="en-US"/>
        </w:rPr>
      </w:pPr>
    </w:p>
    <w:p w:rsidR="00FB7E26" w:rsidRPr="00B83CF5" w:rsidRDefault="00FB7E26" w:rsidP="00FB7E26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B83CF5">
        <w:rPr>
          <w:rFonts w:ascii="Arial" w:hAnsi="Arial" w:cs="Arial"/>
          <w:b/>
          <w:sz w:val="20"/>
          <w:lang w:val="en-US"/>
        </w:rPr>
        <w:t>THẺ KHO (SỔ KHO)</w:t>
      </w:r>
    </w:p>
    <w:p w:rsidR="00FB7E26" w:rsidRPr="00B83CF5" w:rsidRDefault="00FB7E26" w:rsidP="00FB7E26">
      <w:pPr>
        <w:spacing w:before="120"/>
        <w:jc w:val="center"/>
        <w:rPr>
          <w:rFonts w:ascii="Arial" w:hAnsi="Arial" w:cs="Arial"/>
          <w:sz w:val="20"/>
          <w:lang w:val="en-US"/>
        </w:rPr>
      </w:pPr>
      <w:proofErr w:type="spellStart"/>
      <w:r w:rsidRPr="00B83CF5">
        <w:rPr>
          <w:rFonts w:ascii="Arial" w:hAnsi="Arial" w:cs="Arial"/>
          <w:sz w:val="20"/>
          <w:lang w:val="en-US"/>
        </w:rPr>
        <w:t>Người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lập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thẻ</w:t>
      </w:r>
      <w:proofErr w:type="spellEnd"/>
      <w:proofErr w:type="gramStart"/>
      <w:r w:rsidRPr="00B83CF5">
        <w:rPr>
          <w:rFonts w:ascii="Arial" w:hAnsi="Arial" w:cs="Arial"/>
          <w:sz w:val="20"/>
          <w:lang w:val="en-US"/>
        </w:rPr>
        <w:t>:…….</w:t>
      </w:r>
      <w:proofErr w:type="gramEnd"/>
    </w:p>
    <w:p w:rsidR="00FB7E26" w:rsidRPr="00B83CF5" w:rsidRDefault="00FB7E26" w:rsidP="00FB7E26">
      <w:pPr>
        <w:spacing w:before="120"/>
        <w:jc w:val="center"/>
        <w:rPr>
          <w:rFonts w:ascii="Arial" w:hAnsi="Arial" w:cs="Arial"/>
          <w:sz w:val="20"/>
          <w:lang w:val="en-US"/>
        </w:rPr>
      </w:pPr>
      <w:proofErr w:type="spellStart"/>
      <w:r w:rsidRPr="00B83CF5">
        <w:rPr>
          <w:rFonts w:ascii="Arial" w:hAnsi="Arial" w:cs="Arial"/>
          <w:sz w:val="20"/>
          <w:lang w:val="en-US"/>
        </w:rPr>
        <w:t>Tờ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sz w:val="20"/>
          <w:lang w:val="en-US"/>
        </w:rPr>
        <w:t>………………</w:t>
      </w:r>
    </w:p>
    <w:p w:rsidR="00FB7E26" w:rsidRPr="00B83CF5" w:rsidRDefault="00FB7E26" w:rsidP="00FB7E26">
      <w:pPr>
        <w:tabs>
          <w:tab w:val="left" w:leader="dot" w:pos="8280"/>
        </w:tabs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sz w:val="20"/>
          <w:lang w:val="en-US"/>
        </w:rPr>
        <w:t>nhãn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hiệu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sz w:val="20"/>
          <w:lang w:val="en-US"/>
        </w:rPr>
        <w:t>quy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cách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vật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tư</w:t>
      </w:r>
      <w:proofErr w:type="spellEnd"/>
      <w:r w:rsidRPr="00B83CF5">
        <w:rPr>
          <w:rFonts w:ascii="Arial" w:hAnsi="Arial" w:cs="Arial"/>
          <w:sz w:val="20"/>
          <w:lang w:val="en-US"/>
        </w:rPr>
        <w:t>:</w:t>
      </w:r>
      <w:r w:rsidRPr="00B83CF5">
        <w:rPr>
          <w:rFonts w:ascii="Arial" w:hAnsi="Arial" w:cs="Arial"/>
          <w:sz w:val="20"/>
          <w:lang w:val="en-US"/>
        </w:rPr>
        <w:tab/>
      </w:r>
    </w:p>
    <w:p w:rsidR="00FB7E26" w:rsidRPr="00B83CF5" w:rsidRDefault="00FB7E26" w:rsidP="00FB7E26">
      <w:pPr>
        <w:tabs>
          <w:tab w:val="left" w:leader="dot" w:pos="8280"/>
        </w:tabs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Đơn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vị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tính</w:t>
      </w:r>
      <w:proofErr w:type="spellEnd"/>
      <w:r w:rsidRPr="00B83CF5">
        <w:rPr>
          <w:rFonts w:ascii="Arial" w:hAnsi="Arial" w:cs="Arial"/>
          <w:sz w:val="20"/>
          <w:lang w:val="en-US"/>
        </w:rPr>
        <w:t>:</w:t>
      </w:r>
      <w:r w:rsidRPr="00B83CF5">
        <w:rPr>
          <w:rFonts w:ascii="Arial" w:hAnsi="Arial" w:cs="Arial"/>
          <w:sz w:val="20"/>
          <w:lang w:val="en-US"/>
        </w:rPr>
        <w:tab/>
      </w:r>
    </w:p>
    <w:p w:rsidR="00FB7E26" w:rsidRPr="00B83CF5" w:rsidRDefault="00FB7E26" w:rsidP="00FB7E26">
      <w:pPr>
        <w:tabs>
          <w:tab w:val="left" w:leader="dot" w:pos="8280"/>
        </w:tabs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Mã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sz w:val="20"/>
          <w:lang w:val="en-US"/>
        </w:rPr>
        <w:t>:</w:t>
      </w:r>
      <w:r w:rsidRPr="00B83CF5">
        <w:rPr>
          <w:rFonts w:ascii="Arial" w:hAnsi="Arial" w:cs="Arial"/>
          <w:sz w:val="20"/>
          <w:lang w:val="en-US"/>
        </w:rPr>
        <w:tab/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040"/>
        <w:gridCol w:w="847"/>
        <w:gridCol w:w="782"/>
        <w:gridCol w:w="1063"/>
        <w:gridCol w:w="891"/>
        <w:gridCol w:w="937"/>
        <w:gridCol w:w="862"/>
        <w:gridCol w:w="939"/>
        <w:gridCol w:w="1285"/>
      </w:tblGrid>
      <w:tr w:rsidR="00FB7E26" w:rsidRPr="00B83CF5" w:rsidTr="0054531E">
        <w:tc>
          <w:tcPr>
            <w:tcW w:w="378" w:type="pct"/>
            <w:vMerge w:val="restar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TT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tháng</w:t>
            </w:r>
            <w:proofErr w:type="spellEnd"/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hiệu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chứng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từ</w:t>
            </w:r>
            <w:proofErr w:type="spellEnd"/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Diễn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giải</w:t>
            </w:r>
            <w:proofErr w:type="spellEnd"/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nhập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xuất</w:t>
            </w:r>
            <w:proofErr w:type="spellEnd"/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lượng</w:t>
            </w:r>
            <w:proofErr w:type="spellEnd"/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xác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nhận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của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kế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toán</w:t>
            </w:r>
            <w:proofErr w:type="spellEnd"/>
          </w:p>
        </w:tc>
      </w:tr>
      <w:tr w:rsidR="00FB7E26" w:rsidRPr="00B83CF5" w:rsidTr="0054531E">
        <w:tc>
          <w:tcPr>
            <w:tcW w:w="378" w:type="pct"/>
            <w:vMerge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Nhập</w:t>
            </w:r>
            <w:proofErr w:type="spellEnd"/>
          </w:p>
        </w:tc>
        <w:tc>
          <w:tcPr>
            <w:tcW w:w="418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Xuất</w:t>
            </w:r>
            <w:proofErr w:type="spellEnd"/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Nhập</w:t>
            </w:r>
            <w:proofErr w:type="spellEnd"/>
          </w:p>
        </w:tc>
        <w:tc>
          <w:tcPr>
            <w:tcW w:w="461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Xuất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Tồn</w:t>
            </w:r>
            <w:proofErr w:type="spellEnd"/>
          </w:p>
        </w:tc>
        <w:tc>
          <w:tcPr>
            <w:tcW w:w="687" w:type="pct"/>
            <w:vMerge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7E26" w:rsidRPr="00B83CF5" w:rsidTr="0054531E">
        <w:tc>
          <w:tcPr>
            <w:tcW w:w="378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A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B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D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F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G</w:t>
            </w:r>
          </w:p>
        </w:tc>
      </w:tr>
      <w:tr w:rsidR="00FB7E26" w:rsidRPr="00B83CF5" w:rsidTr="0054531E">
        <w:tc>
          <w:tcPr>
            <w:tcW w:w="378" w:type="pct"/>
            <w:vMerge w:val="restar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7E26" w:rsidRPr="00B83CF5" w:rsidTr="0054531E">
        <w:tc>
          <w:tcPr>
            <w:tcW w:w="378" w:type="pct"/>
            <w:vMerge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Cộng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cuối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</w:tc>
        <w:tc>
          <w:tcPr>
            <w:tcW w:w="476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</w:tr>
    </w:tbl>
    <w:p w:rsidR="00FB7E26" w:rsidRPr="00B83CF5" w:rsidRDefault="00FB7E26" w:rsidP="00FB7E26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này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có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... </w:t>
      </w:r>
      <w:proofErr w:type="spellStart"/>
      <w:r w:rsidRPr="00B83CF5">
        <w:rPr>
          <w:rFonts w:ascii="Arial" w:hAnsi="Arial" w:cs="Arial"/>
          <w:sz w:val="20"/>
          <w:lang w:val="en-US"/>
        </w:rPr>
        <w:t>trang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sz w:val="20"/>
          <w:lang w:val="en-US"/>
        </w:rPr>
        <w:t>đánh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từ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trang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01 </w:t>
      </w:r>
      <w:proofErr w:type="spellStart"/>
      <w:r w:rsidRPr="00B83CF5">
        <w:rPr>
          <w:rFonts w:ascii="Arial" w:hAnsi="Arial" w:cs="Arial"/>
          <w:sz w:val="20"/>
          <w:lang w:val="en-US"/>
        </w:rPr>
        <w:t>đến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proofErr w:type="gramStart"/>
      <w:r w:rsidRPr="00B83CF5">
        <w:rPr>
          <w:rFonts w:ascii="Arial" w:hAnsi="Arial" w:cs="Arial"/>
          <w:sz w:val="20"/>
          <w:lang w:val="en-US"/>
        </w:rPr>
        <w:t>trang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...</w:t>
      </w:r>
      <w:proofErr w:type="gramEnd"/>
    </w:p>
    <w:p w:rsidR="00FB7E26" w:rsidRPr="00B83CF5" w:rsidRDefault="00FB7E26" w:rsidP="00FB7E26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Ngày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mở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>: ...</w:t>
      </w:r>
    </w:p>
    <w:p w:rsidR="00FB7E26" w:rsidRPr="00B83CF5" w:rsidRDefault="00FB7E26" w:rsidP="00FB7E2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0"/>
        <w:gridCol w:w="2829"/>
        <w:gridCol w:w="3411"/>
      </w:tblGrid>
      <w:tr w:rsidR="00FB7E26" w:rsidRPr="00B83CF5" w:rsidTr="0054531E">
        <w:tc>
          <w:tcPr>
            <w:tcW w:w="1667" w:type="pct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lập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biểu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511" w:type="pct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Kế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toán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trưởng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822" w:type="pct"/>
          </w:tcPr>
          <w:p w:rsidR="00FB7E26" w:rsidRPr="00B83CF5" w:rsidRDefault="00FB7E26" w:rsidP="0054531E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tháng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năm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đại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diện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pháp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luật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đóng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dấu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FB7E26" w:rsidRPr="00B83CF5" w:rsidRDefault="00FB7E26" w:rsidP="00FB7E26">
      <w:pPr>
        <w:spacing w:before="120"/>
        <w:rPr>
          <w:rFonts w:ascii="Arial" w:hAnsi="Arial" w:cs="Arial"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chú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>:</w:t>
      </w:r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Đối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với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trường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hợp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thuê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toán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toán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trưởng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thì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phải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rõ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Giấy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chứng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nhận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đăng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ký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hành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nghề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toán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vị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cung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cấp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toán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>.</w:t>
      </w:r>
    </w:p>
    <w:p w:rsidR="00FB7E26" w:rsidRPr="00B83CF5" w:rsidRDefault="00FB7E26" w:rsidP="00FB7E26">
      <w:pPr>
        <w:spacing w:before="120"/>
        <w:rPr>
          <w:rFonts w:ascii="Arial" w:hAnsi="Arial" w:cs="Arial"/>
          <w:sz w:val="20"/>
          <w:lang w:val="en-US"/>
        </w:rPr>
      </w:pPr>
    </w:p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26"/>
    <w:rsid w:val="00431A9E"/>
    <w:rsid w:val="0079122E"/>
    <w:rsid w:val="009A20D7"/>
    <w:rsid w:val="00AA2496"/>
    <w:rsid w:val="00BC7A1A"/>
    <w:rsid w:val="00D73622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2532F3-40F4-40E6-8131-1F6E3A84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FB7E2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2022-10-14T04:53:00Z</dcterms:created>
  <dcterms:modified xsi:type="dcterms:W3CDTF">2022-10-14T04:53:00Z</dcterms:modified>
</cp:coreProperties>
</file>