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66"/>
        <w:gridCol w:w="5882"/>
      </w:tblGrid>
      <w:tr w:rsidR="004201C6" w:rsidRPr="004E1F16" w:rsidTr="00737B07">
        <w:trPr>
          <w:trHeight w:val="918"/>
        </w:trPr>
        <w:tc>
          <w:tcPr>
            <w:tcW w:w="2866" w:type="dxa"/>
          </w:tcPr>
          <w:p w:rsidR="004201C6" w:rsidRPr="004E1F16" w:rsidRDefault="004201C6" w:rsidP="00737B07">
            <w:pPr>
              <w:spacing w:before="120"/>
              <w:rPr>
                <w:rFonts w:ascii="Arial" w:hAnsi="Arial" w:cs="Arial"/>
                <w:b/>
                <w:sz w:val="20"/>
                <w:szCs w:val="20"/>
              </w:rPr>
            </w:pPr>
            <w:r w:rsidRPr="004E1F16">
              <w:rPr>
                <w:rFonts w:ascii="Arial" w:hAnsi="Arial" w:cs="Arial"/>
                <w:sz w:val="20"/>
                <w:szCs w:val="20"/>
              </w:rPr>
              <w:t>Tên cơ quan cấp trên:……….</w:t>
            </w:r>
            <w:r w:rsidRPr="004E1F16">
              <w:rPr>
                <w:rFonts w:ascii="Arial" w:hAnsi="Arial" w:cs="Arial"/>
                <w:b/>
                <w:sz w:val="20"/>
                <w:szCs w:val="20"/>
              </w:rPr>
              <w:br/>
            </w:r>
            <w:r w:rsidRPr="004E1F16">
              <w:rPr>
                <w:rFonts w:ascii="Arial" w:hAnsi="Arial" w:cs="Arial"/>
                <w:sz w:val="20"/>
                <w:szCs w:val="20"/>
              </w:rPr>
              <w:t>Đơn vị báo cáo:…………..</w:t>
            </w:r>
          </w:p>
        </w:tc>
        <w:tc>
          <w:tcPr>
            <w:tcW w:w="5882" w:type="dxa"/>
          </w:tcPr>
          <w:p w:rsidR="004201C6" w:rsidRPr="004E1F16" w:rsidRDefault="004201C6" w:rsidP="00737B07">
            <w:pPr>
              <w:spacing w:before="120"/>
              <w:jc w:val="center"/>
              <w:rPr>
                <w:rFonts w:ascii="Arial" w:hAnsi="Arial" w:cs="Arial"/>
                <w:b/>
                <w:sz w:val="20"/>
                <w:szCs w:val="20"/>
              </w:rPr>
            </w:pPr>
            <w:bookmarkStart w:id="0" w:name="_GoBack"/>
            <w:r w:rsidRPr="004E1F16">
              <w:rPr>
                <w:rFonts w:ascii="Arial" w:hAnsi="Arial" w:cs="Arial"/>
                <w:b/>
                <w:sz w:val="20"/>
                <w:szCs w:val="20"/>
              </w:rPr>
              <w:t>Mẫu B04/BCTC</w:t>
            </w:r>
          </w:p>
          <w:bookmarkEnd w:id="0"/>
          <w:p w:rsidR="004201C6" w:rsidRPr="004E1F16" w:rsidRDefault="004201C6" w:rsidP="00737B07">
            <w:pPr>
              <w:spacing w:before="120"/>
              <w:jc w:val="center"/>
              <w:rPr>
                <w:rFonts w:ascii="Arial" w:hAnsi="Arial" w:cs="Arial"/>
                <w:sz w:val="20"/>
                <w:szCs w:val="20"/>
              </w:rPr>
            </w:pPr>
            <w:r w:rsidRPr="004E1F16">
              <w:rPr>
                <w:rFonts w:ascii="Arial" w:hAnsi="Arial" w:cs="Arial"/>
                <w:i/>
                <w:sz w:val="20"/>
                <w:szCs w:val="20"/>
              </w:rPr>
              <w:t>(Ban hành theo Thông tư số 107/2017/TT-BTC ngày 10/10/2017 của Bộ Tài chính)</w:t>
            </w:r>
          </w:p>
        </w:tc>
      </w:tr>
    </w:tbl>
    <w:p w:rsidR="004201C6" w:rsidRPr="004E1F16" w:rsidRDefault="004201C6" w:rsidP="004201C6">
      <w:pPr>
        <w:tabs>
          <w:tab w:val="left" w:pos="1146"/>
        </w:tabs>
        <w:spacing w:before="120"/>
        <w:rPr>
          <w:rFonts w:ascii="Arial" w:hAnsi="Arial" w:cs="Arial"/>
          <w:sz w:val="20"/>
          <w:szCs w:val="20"/>
        </w:rPr>
      </w:pPr>
    </w:p>
    <w:p w:rsidR="004201C6" w:rsidRPr="004E1F16" w:rsidRDefault="004201C6" w:rsidP="004201C6">
      <w:pPr>
        <w:spacing w:before="120"/>
        <w:jc w:val="center"/>
        <w:rPr>
          <w:rFonts w:ascii="Arial" w:hAnsi="Arial" w:cs="Arial"/>
          <w:b/>
          <w:sz w:val="20"/>
          <w:szCs w:val="20"/>
        </w:rPr>
      </w:pPr>
      <w:r w:rsidRPr="004E1F16">
        <w:rPr>
          <w:rFonts w:ascii="Arial" w:hAnsi="Arial" w:cs="Arial"/>
          <w:b/>
          <w:sz w:val="20"/>
          <w:szCs w:val="20"/>
        </w:rPr>
        <w:t>THUYẾT MINH BÁO CÁO TÀI CHÍNH</w:t>
      </w:r>
    </w:p>
    <w:p w:rsidR="004201C6" w:rsidRPr="004E1F16" w:rsidRDefault="004201C6" w:rsidP="004201C6">
      <w:pPr>
        <w:spacing w:before="120"/>
        <w:jc w:val="center"/>
        <w:rPr>
          <w:rFonts w:ascii="Arial" w:hAnsi="Arial" w:cs="Arial"/>
          <w:sz w:val="20"/>
          <w:szCs w:val="20"/>
        </w:rPr>
      </w:pPr>
      <w:r w:rsidRPr="004E1F16">
        <w:rPr>
          <w:rFonts w:ascii="Arial" w:hAnsi="Arial" w:cs="Arial"/>
          <w:sz w:val="20"/>
          <w:szCs w:val="20"/>
        </w:rPr>
        <w:t>CHO NĂM TÀI CHÍNH KẾT THÚC NGÀY 31/12/20xx</w:t>
      </w:r>
    </w:p>
    <w:p w:rsidR="004201C6" w:rsidRPr="004E1F16" w:rsidRDefault="004201C6" w:rsidP="004201C6">
      <w:pPr>
        <w:spacing w:before="120"/>
        <w:rPr>
          <w:rFonts w:ascii="Arial" w:hAnsi="Arial" w:cs="Arial"/>
          <w:b/>
          <w:sz w:val="20"/>
          <w:szCs w:val="20"/>
        </w:rPr>
      </w:pPr>
      <w:r w:rsidRPr="004E1F16">
        <w:rPr>
          <w:rFonts w:ascii="Arial" w:hAnsi="Arial" w:cs="Arial"/>
          <w:b/>
          <w:sz w:val="20"/>
          <w:szCs w:val="20"/>
        </w:rPr>
        <w:t>I. Thông tin khái quát</w:t>
      </w:r>
    </w:p>
    <w:p w:rsidR="004201C6" w:rsidRPr="004E1F16" w:rsidRDefault="004201C6" w:rsidP="004201C6">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Đơn vị </w:t>
      </w:r>
      <w:r w:rsidRPr="004E1F16">
        <w:rPr>
          <w:rFonts w:ascii="Arial" w:hAnsi="Arial" w:cs="Arial"/>
          <w:sz w:val="20"/>
          <w:szCs w:val="20"/>
        </w:rPr>
        <w:tab/>
      </w:r>
    </w:p>
    <w:p w:rsidR="004201C6" w:rsidRPr="004E1F16" w:rsidRDefault="004201C6" w:rsidP="004201C6">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QĐ thành lập số </w:t>
      </w:r>
      <w:r w:rsidRPr="004E1F16">
        <w:rPr>
          <w:rFonts w:ascii="Arial" w:hAnsi="Arial" w:cs="Arial"/>
          <w:sz w:val="20"/>
          <w:szCs w:val="20"/>
        </w:rPr>
        <w:tab/>
        <w:t>ngày ……/……/…………</w:t>
      </w:r>
    </w:p>
    <w:p w:rsidR="004201C6" w:rsidRPr="004E1F16" w:rsidRDefault="004201C6" w:rsidP="004201C6">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Tên cơ quan cấp trên trực tiếp: </w:t>
      </w:r>
      <w:r w:rsidRPr="004E1F16">
        <w:rPr>
          <w:rFonts w:ascii="Arial" w:hAnsi="Arial" w:cs="Arial"/>
          <w:sz w:val="20"/>
          <w:szCs w:val="20"/>
        </w:rPr>
        <w:tab/>
      </w:r>
    </w:p>
    <w:p w:rsidR="004201C6" w:rsidRPr="004E1F16" w:rsidRDefault="004201C6" w:rsidP="004201C6">
      <w:pPr>
        <w:tabs>
          <w:tab w:val="right" w:leader="dot" w:pos="8505"/>
        </w:tabs>
        <w:spacing w:before="120"/>
        <w:ind w:right="6"/>
        <w:rPr>
          <w:rFonts w:ascii="Arial" w:hAnsi="Arial" w:cs="Arial"/>
          <w:sz w:val="20"/>
          <w:szCs w:val="20"/>
        </w:rPr>
      </w:pPr>
      <w:r w:rsidRPr="004E1F16">
        <w:rPr>
          <w:rFonts w:ascii="Arial" w:hAnsi="Arial" w:cs="Arial"/>
          <w:sz w:val="20"/>
          <w:szCs w:val="20"/>
        </w:rPr>
        <w:t>Thuộc đơn vị cấp 1:</w:t>
      </w:r>
    </w:p>
    <w:p w:rsidR="004201C6" w:rsidRPr="004E1F16" w:rsidRDefault="004201C6" w:rsidP="004201C6">
      <w:pPr>
        <w:tabs>
          <w:tab w:val="right" w:leader="dot" w:pos="8505"/>
        </w:tabs>
        <w:spacing w:before="120"/>
        <w:ind w:right="6"/>
        <w:rPr>
          <w:rFonts w:ascii="Arial" w:hAnsi="Arial" w:cs="Arial"/>
          <w:sz w:val="20"/>
          <w:szCs w:val="20"/>
        </w:rPr>
      </w:pPr>
      <w:r w:rsidRPr="004E1F16">
        <w:rPr>
          <w:rFonts w:ascii="Arial" w:hAnsi="Arial" w:cs="Arial"/>
          <w:sz w:val="20"/>
          <w:szCs w:val="20"/>
        </w:rPr>
        <w:t>Loại hình đơn vị:</w:t>
      </w:r>
    </w:p>
    <w:p w:rsidR="004201C6" w:rsidRPr="004E1F16" w:rsidRDefault="004201C6" w:rsidP="004201C6">
      <w:pPr>
        <w:tabs>
          <w:tab w:val="right" w:leader="dot" w:pos="8505"/>
        </w:tabs>
        <w:spacing w:before="120"/>
        <w:ind w:right="6"/>
        <w:rPr>
          <w:rFonts w:ascii="Arial" w:hAnsi="Arial" w:cs="Arial"/>
          <w:i/>
          <w:sz w:val="20"/>
          <w:szCs w:val="20"/>
        </w:rPr>
      </w:pPr>
      <w:r w:rsidRPr="004E1F16">
        <w:rPr>
          <w:rFonts w:ascii="Arial" w:hAnsi="Arial" w:cs="Arial"/>
          <w:i/>
          <w:sz w:val="20"/>
          <w:szCs w:val="20"/>
        </w:rPr>
        <w:t>01. Đơn vị SNCL tự chủ chi thường xuyên và đầu tư</w:t>
      </w:r>
    </w:p>
    <w:p w:rsidR="004201C6" w:rsidRPr="004E1F16" w:rsidRDefault="004201C6" w:rsidP="004201C6">
      <w:pPr>
        <w:tabs>
          <w:tab w:val="right" w:leader="dot" w:pos="8505"/>
        </w:tabs>
        <w:spacing w:before="120"/>
        <w:ind w:right="6"/>
        <w:rPr>
          <w:rFonts w:ascii="Arial" w:hAnsi="Arial" w:cs="Arial"/>
          <w:i/>
          <w:sz w:val="20"/>
          <w:szCs w:val="20"/>
        </w:rPr>
      </w:pPr>
      <w:r w:rsidRPr="004E1F16">
        <w:rPr>
          <w:rFonts w:ascii="Arial" w:hAnsi="Arial" w:cs="Arial"/>
          <w:i/>
          <w:sz w:val="20"/>
          <w:szCs w:val="20"/>
        </w:rPr>
        <w:t>02. Đơn vị SNCL tự chủ chi thường xuyên</w:t>
      </w:r>
    </w:p>
    <w:p w:rsidR="004201C6" w:rsidRPr="004E1F16" w:rsidRDefault="004201C6" w:rsidP="004201C6">
      <w:pPr>
        <w:tabs>
          <w:tab w:val="right" w:leader="dot" w:pos="8505"/>
        </w:tabs>
        <w:spacing w:before="120"/>
        <w:ind w:right="6"/>
        <w:rPr>
          <w:rFonts w:ascii="Arial" w:hAnsi="Arial" w:cs="Arial"/>
          <w:i/>
          <w:sz w:val="20"/>
          <w:szCs w:val="20"/>
        </w:rPr>
      </w:pPr>
      <w:r w:rsidRPr="004E1F16">
        <w:rPr>
          <w:rFonts w:ascii="Arial" w:hAnsi="Arial" w:cs="Arial"/>
          <w:i/>
          <w:sz w:val="20"/>
          <w:szCs w:val="20"/>
        </w:rPr>
        <w:t>03. Đơn vị SNCL tự chủ một phần chi thường xuyên</w:t>
      </w:r>
    </w:p>
    <w:p w:rsidR="004201C6" w:rsidRPr="004E1F16" w:rsidRDefault="004201C6" w:rsidP="004201C6">
      <w:pPr>
        <w:tabs>
          <w:tab w:val="right" w:leader="dot" w:pos="8505"/>
        </w:tabs>
        <w:spacing w:before="120"/>
        <w:ind w:right="6"/>
        <w:rPr>
          <w:rFonts w:ascii="Arial" w:hAnsi="Arial" w:cs="Arial"/>
          <w:i/>
          <w:sz w:val="20"/>
          <w:szCs w:val="20"/>
        </w:rPr>
      </w:pPr>
      <w:r w:rsidRPr="004E1F16">
        <w:rPr>
          <w:rFonts w:ascii="Arial" w:hAnsi="Arial" w:cs="Arial"/>
          <w:i/>
          <w:sz w:val="20"/>
          <w:szCs w:val="20"/>
        </w:rPr>
        <w:t>04. Đơn vị SNCL do NSNN cấp kinh phí</w:t>
      </w:r>
    </w:p>
    <w:p w:rsidR="004201C6" w:rsidRPr="004E1F16" w:rsidRDefault="004201C6" w:rsidP="004201C6">
      <w:pPr>
        <w:tabs>
          <w:tab w:val="right" w:leader="dot" w:pos="8505"/>
        </w:tabs>
        <w:spacing w:before="120"/>
        <w:ind w:right="6"/>
        <w:rPr>
          <w:rFonts w:ascii="Arial" w:hAnsi="Arial" w:cs="Arial"/>
          <w:i/>
          <w:sz w:val="20"/>
          <w:szCs w:val="20"/>
        </w:rPr>
      </w:pPr>
      <w:r w:rsidRPr="004E1F16">
        <w:rPr>
          <w:rFonts w:ascii="Arial" w:hAnsi="Arial" w:cs="Arial"/>
          <w:i/>
          <w:sz w:val="20"/>
          <w:szCs w:val="20"/>
        </w:rPr>
        <w:t>05. Đơn vị hành chính được giao tự chủ kinh phí</w:t>
      </w:r>
    </w:p>
    <w:p w:rsidR="004201C6" w:rsidRPr="004E1F16" w:rsidRDefault="004201C6" w:rsidP="004201C6">
      <w:pPr>
        <w:tabs>
          <w:tab w:val="right" w:leader="dot" w:pos="8505"/>
        </w:tabs>
        <w:spacing w:before="120"/>
        <w:ind w:right="6"/>
        <w:rPr>
          <w:rFonts w:ascii="Arial" w:hAnsi="Arial" w:cs="Arial"/>
          <w:i/>
          <w:sz w:val="20"/>
          <w:szCs w:val="20"/>
        </w:rPr>
      </w:pPr>
      <w:r w:rsidRPr="004E1F16">
        <w:rPr>
          <w:rFonts w:ascii="Arial" w:hAnsi="Arial" w:cs="Arial"/>
          <w:i/>
          <w:sz w:val="20"/>
          <w:szCs w:val="20"/>
        </w:rPr>
        <w:t>06. Đơn vị hành chính không được giao tự chủ kinh phí</w:t>
      </w:r>
    </w:p>
    <w:p w:rsidR="004201C6" w:rsidRPr="004E1F16" w:rsidRDefault="004201C6" w:rsidP="004201C6">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Quyết định giao tự chủ tài chính số ……ngày …….của </w:t>
      </w:r>
      <w:r w:rsidRPr="004E1F16">
        <w:rPr>
          <w:rFonts w:ascii="Arial" w:hAnsi="Arial" w:cs="Arial"/>
          <w:sz w:val="20"/>
          <w:szCs w:val="20"/>
        </w:rPr>
        <w:tab/>
      </w:r>
    </w:p>
    <w:p w:rsidR="004201C6" w:rsidRPr="004E1F16" w:rsidRDefault="004201C6" w:rsidP="004201C6">
      <w:pPr>
        <w:tabs>
          <w:tab w:val="right" w:leader="dot" w:pos="8505"/>
        </w:tabs>
        <w:spacing w:before="120"/>
        <w:ind w:right="6"/>
        <w:rPr>
          <w:rFonts w:ascii="Arial" w:hAnsi="Arial" w:cs="Arial"/>
          <w:sz w:val="20"/>
          <w:szCs w:val="20"/>
        </w:rPr>
      </w:pPr>
      <w:r w:rsidRPr="004E1F16">
        <w:rPr>
          <w:rFonts w:ascii="Arial" w:hAnsi="Arial" w:cs="Arial"/>
          <w:sz w:val="20"/>
          <w:szCs w:val="20"/>
        </w:rPr>
        <w:t>Chức năng, nhiệm vụ chính của đơn vị:</w:t>
      </w:r>
    </w:p>
    <w:p w:rsidR="004201C6" w:rsidRPr="004E1F16" w:rsidRDefault="004201C6" w:rsidP="004201C6">
      <w:pPr>
        <w:tabs>
          <w:tab w:val="right" w:leader="dot" w:pos="8505"/>
        </w:tabs>
        <w:spacing w:before="120"/>
        <w:ind w:right="6"/>
        <w:rPr>
          <w:rFonts w:ascii="Arial" w:hAnsi="Arial" w:cs="Arial"/>
          <w:sz w:val="20"/>
          <w:szCs w:val="20"/>
        </w:rPr>
      </w:pPr>
      <w:r w:rsidRPr="004E1F16">
        <w:rPr>
          <w:rFonts w:ascii="Arial" w:hAnsi="Arial" w:cs="Arial"/>
          <w:sz w:val="20"/>
          <w:szCs w:val="20"/>
        </w:rPr>
        <w:tab/>
      </w:r>
    </w:p>
    <w:p w:rsidR="004201C6" w:rsidRPr="004E1F16" w:rsidRDefault="004201C6" w:rsidP="004201C6">
      <w:pPr>
        <w:tabs>
          <w:tab w:val="right" w:leader="dot" w:pos="8505"/>
        </w:tabs>
        <w:spacing w:before="120"/>
        <w:ind w:right="6"/>
        <w:rPr>
          <w:rFonts w:ascii="Arial" w:hAnsi="Arial" w:cs="Arial"/>
          <w:sz w:val="20"/>
          <w:szCs w:val="20"/>
        </w:rPr>
      </w:pPr>
      <w:r w:rsidRPr="004E1F16">
        <w:rPr>
          <w:rFonts w:ascii="Arial" w:hAnsi="Arial" w:cs="Arial"/>
          <w:sz w:val="20"/>
          <w:szCs w:val="20"/>
        </w:rPr>
        <w:tab/>
      </w:r>
    </w:p>
    <w:p w:rsidR="004201C6" w:rsidRPr="004E1F16" w:rsidRDefault="004201C6" w:rsidP="004201C6">
      <w:pPr>
        <w:tabs>
          <w:tab w:val="right" w:leader="dot" w:pos="8505"/>
        </w:tabs>
        <w:spacing w:before="120"/>
        <w:ind w:right="6"/>
        <w:rPr>
          <w:rFonts w:ascii="Arial" w:hAnsi="Arial" w:cs="Arial"/>
          <w:sz w:val="20"/>
          <w:szCs w:val="20"/>
        </w:rPr>
      </w:pPr>
      <w:r w:rsidRPr="004E1F16">
        <w:rPr>
          <w:rFonts w:ascii="Arial" w:hAnsi="Arial" w:cs="Arial"/>
          <w:sz w:val="20"/>
          <w:szCs w:val="20"/>
        </w:rPr>
        <w:tab/>
      </w:r>
    </w:p>
    <w:p w:rsidR="004201C6" w:rsidRPr="004E1F16" w:rsidRDefault="004201C6" w:rsidP="004201C6">
      <w:pPr>
        <w:tabs>
          <w:tab w:val="right" w:leader="dot" w:pos="8505"/>
        </w:tabs>
        <w:spacing w:before="120"/>
        <w:ind w:right="6"/>
        <w:rPr>
          <w:rFonts w:ascii="Arial" w:hAnsi="Arial" w:cs="Arial"/>
          <w:sz w:val="20"/>
          <w:szCs w:val="20"/>
        </w:rPr>
      </w:pPr>
      <w:r w:rsidRPr="004E1F16">
        <w:rPr>
          <w:rFonts w:ascii="Arial" w:hAnsi="Arial" w:cs="Arial"/>
          <w:sz w:val="20"/>
          <w:szCs w:val="20"/>
        </w:rPr>
        <w:tab/>
      </w:r>
    </w:p>
    <w:p w:rsidR="004201C6" w:rsidRPr="004E1F16" w:rsidRDefault="004201C6" w:rsidP="004201C6">
      <w:pPr>
        <w:tabs>
          <w:tab w:val="right" w:leader="dot" w:pos="8505"/>
        </w:tabs>
        <w:spacing w:before="120"/>
        <w:ind w:right="6"/>
        <w:rPr>
          <w:rFonts w:ascii="Arial" w:hAnsi="Arial" w:cs="Arial"/>
          <w:b/>
          <w:sz w:val="20"/>
          <w:szCs w:val="20"/>
        </w:rPr>
      </w:pPr>
      <w:r w:rsidRPr="004E1F16">
        <w:rPr>
          <w:rFonts w:ascii="Arial" w:hAnsi="Arial" w:cs="Arial"/>
          <w:b/>
          <w:sz w:val="20"/>
          <w:szCs w:val="20"/>
        </w:rPr>
        <w:t>II. Cơ sở lập báo cáo tài chính</w:t>
      </w:r>
    </w:p>
    <w:p w:rsidR="004201C6" w:rsidRPr="004E1F16" w:rsidRDefault="004201C6" w:rsidP="004201C6">
      <w:pPr>
        <w:tabs>
          <w:tab w:val="right" w:leader="dot" w:pos="8505"/>
        </w:tabs>
        <w:spacing w:before="120"/>
        <w:ind w:right="6"/>
        <w:rPr>
          <w:rFonts w:ascii="Arial" w:hAnsi="Arial" w:cs="Arial"/>
          <w:sz w:val="20"/>
          <w:szCs w:val="20"/>
        </w:rPr>
      </w:pPr>
      <w:r w:rsidRPr="004E1F16">
        <w:rPr>
          <w:rFonts w:ascii="Arial" w:hAnsi="Arial" w:cs="Arial"/>
          <w:sz w:val="20"/>
          <w:szCs w:val="20"/>
        </w:rPr>
        <w:t>Báo cáo tài chính của đơn vị được lập theo hướng dẫn của chế độ kế toán hành chính sự nghiệp ban hành theo Thông tư số 107/TT-BTC ngày 10/10/2017 của Bộ Tài chính.</w:t>
      </w:r>
    </w:p>
    <w:p w:rsidR="004201C6" w:rsidRPr="004E1F16" w:rsidRDefault="004201C6" w:rsidP="004201C6">
      <w:pPr>
        <w:tabs>
          <w:tab w:val="right" w:leader="dot" w:pos="8505"/>
        </w:tabs>
        <w:spacing w:before="120"/>
        <w:ind w:right="6"/>
        <w:rPr>
          <w:rFonts w:ascii="Arial" w:hAnsi="Arial" w:cs="Arial"/>
          <w:sz w:val="20"/>
          <w:szCs w:val="20"/>
        </w:rPr>
      </w:pPr>
      <w:r w:rsidRPr="004E1F16">
        <w:rPr>
          <w:rFonts w:ascii="Arial" w:hAnsi="Arial" w:cs="Arial"/>
          <w:sz w:val="20"/>
          <w:szCs w:val="20"/>
        </w:rPr>
        <w:t>Báo cáo tài chính được trình bày bằng Đồng Việt Nam. Các chính sách kế toán được áp dụng nhất quán trong suốt các kỳ kế toán được trình bày trên báo cáo tài chính.</w:t>
      </w:r>
    </w:p>
    <w:p w:rsidR="004201C6" w:rsidRPr="004E1F16" w:rsidRDefault="004201C6" w:rsidP="004201C6">
      <w:pPr>
        <w:tabs>
          <w:tab w:val="right" w:leader="dot" w:pos="8505"/>
        </w:tabs>
        <w:spacing w:before="120"/>
        <w:ind w:right="6"/>
        <w:rPr>
          <w:rFonts w:ascii="Arial" w:hAnsi="Arial" w:cs="Arial"/>
          <w:sz w:val="20"/>
          <w:szCs w:val="20"/>
        </w:rPr>
      </w:pPr>
      <w:r w:rsidRPr="004E1F16">
        <w:rPr>
          <w:rFonts w:ascii="Arial" w:hAnsi="Arial" w:cs="Arial"/>
          <w:sz w:val="20"/>
          <w:szCs w:val="20"/>
        </w:rPr>
        <w:t>Báo cáo tài chính này là của bản thân đơn vị kế toán chưa bao gồm thông tin của các đơn vị kế toán cấp dưới trực thuộc.</w:t>
      </w:r>
    </w:p>
    <w:p w:rsidR="004201C6" w:rsidRPr="004E1F16" w:rsidRDefault="004201C6" w:rsidP="004201C6">
      <w:pPr>
        <w:tabs>
          <w:tab w:val="right" w:leader="dot" w:pos="8505"/>
        </w:tabs>
        <w:spacing w:before="120"/>
        <w:ind w:right="6"/>
        <w:rPr>
          <w:rFonts w:ascii="Arial" w:hAnsi="Arial" w:cs="Arial"/>
          <w:sz w:val="20"/>
          <w:szCs w:val="20"/>
        </w:rPr>
      </w:pPr>
      <w:r w:rsidRPr="004E1F16">
        <w:rPr>
          <w:rFonts w:ascii="Arial" w:hAnsi="Arial" w:cs="Arial"/>
          <w:sz w:val="20"/>
          <w:szCs w:val="20"/>
        </w:rPr>
        <w:t>Báo cáo tài chính của đơn vị đã được………. phê duyệt để phát hành vào ngày …………………</w:t>
      </w:r>
    </w:p>
    <w:p w:rsidR="004201C6" w:rsidRPr="004E1F16" w:rsidRDefault="004201C6" w:rsidP="004201C6">
      <w:pPr>
        <w:tabs>
          <w:tab w:val="right" w:leader="dot" w:pos="8505"/>
        </w:tabs>
        <w:spacing w:before="120"/>
        <w:ind w:right="6"/>
        <w:rPr>
          <w:rFonts w:ascii="Arial" w:hAnsi="Arial" w:cs="Arial"/>
          <w:b/>
          <w:sz w:val="20"/>
          <w:szCs w:val="20"/>
        </w:rPr>
      </w:pPr>
      <w:r w:rsidRPr="004E1F16">
        <w:rPr>
          <w:rFonts w:ascii="Arial" w:hAnsi="Arial" w:cs="Arial"/>
          <w:b/>
          <w:sz w:val="20"/>
          <w:szCs w:val="20"/>
        </w:rPr>
        <w:t>III. Thông tin bổ sung cho các khoản mục trình bày trong Báo cáo tình hình tài chính</w:t>
      </w:r>
    </w:p>
    <w:p w:rsidR="004201C6" w:rsidRPr="004E1F16" w:rsidRDefault="004201C6" w:rsidP="004201C6">
      <w:pPr>
        <w:tabs>
          <w:tab w:val="right" w:leader="dot" w:pos="8505"/>
        </w:tabs>
        <w:spacing w:before="120"/>
        <w:ind w:right="6"/>
        <w:jc w:val="right"/>
        <w:rPr>
          <w:rFonts w:ascii="Arial" w:hAnsi="Arial" w:cs="Arial"/>
          <w:i/>
          <w:sz w:val="20"/>
          <w:szCs w:val="20"/>
        </w:rPr>
      </w:pPr>
      <w:r w:rsidRPr="004E1F16">
        <w:rPr>
          <w:rFonts w:ascii="Arial" w:hAnsi="Arial" w:cs="Arial"/>
          <w:i/>
          <w:sz w:val="20"/>
          <w:szCs w:val="20"/>
        </w:rPr>
        <w:t>Đơn vị tính:...</w:t>
      </w:r>
    </w:p>
    <w:p w:rsidR="004201C6" w:rsidRPr="004E1F16" w:rsidRDefault="004201C6" w:rsidP="004201C6">
      <w:pPr>
        <w:tabs>
          <w:tab w:val="right" w:leader="dot" w:pos="8505"/>
        </w:tabs>
        <w:spacing w:before="120"/>
        <w:ind w:right="6"/>
        <w:rPr>
          <w:rFonts w:ascii="Arial" w:hAnsi="Arial" w:cs="Arial"/>
          <w:b/>
          <w:i/>
          <w:sz w:val="20"/>
          <w:szCs w:val="20"/>
        </w:rPr>
      </w:pPr>
      <w:r w:rsidRPr="004E1F16">
        <w:rPr>
          <w:rFonts w:ascii="Arial" w:hAnsi="Arial" w:cs="Arial"/>
          <w:b/>
          <w:i/>
          <w:sz w:val="20"/>
          <w:szCs w:val="20"/>
        </w:rPr>
        <w:t>1. Tiền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38"/>
        <w:gridCol w:w="1801"/>
        <w:gridCol w:w="1877"/>
      </w:tblGrid>
      <w:tr w:rsidR="004201C6" w:rsidRPr="004E1F16" w:rsidTr="00737B07">
        <w:tblPrEx>
          <w:tblCellMar>
            <w:top w:w="0" w:type="dxa"/>
            <w:left w:w="0" w:type="dxa"/>
            <w:bottom w:w="0" w:type="dxa"/>
            <w:right w:w="0" w:type="dxa"/>
          </w:tblCellMar>
        </w:tblPrEx>
        <w:tc>
          <w:tcPr>
            <w:tcW w:w="2960" w:type="pct"/>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Chi tiết</w:t>
            </w:r>
          </w:p>
        </w:tc>
        <w:tc>
          <w:tcPr>
            <w:tcW w:w="999" w:type="pct"/>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Số cuối năm</w:t>
            </w:r>
          </w:p>
        </w:tc>
        <w:tc>
          <w:tcPr>
            <w:tcW w:w="1041" w:type="pct"/>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Số đầu năm</w:t>
            </w:r>
          </w:p>
        </w:tc>
      </w:tr>
      <w:tr w:rsidR="004201C6" w:rsidRPr="004E1F16" w:rsidTr="00737B07">
        <w:tblPrEx>
          <w:tblCellMar>
            <w:top w:w="0" w:type="dxa"/>
            <w:left w:w="0" w:type="dxa"/>
            <w:bottom w:w="0" w:type="dxa"/>
            <w:right w:w="0" w:type="dxa"/>
          </w:tblCellMar>
        </w:tblPrEx>
        <w:tc>
          <w:tcPr>
            <w:tcW w:w="2960" w:type="pct"/>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Tiền mặt</w:t>
            </w:r>
          </w:p>
        </w:tc>
        <w:tc>
          <w:tcPr>
            <w:tcW w:w="999" w:type="pct"/>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1041" w:type="pct"/>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60" w:type="pct"/>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Tiền gửi kho bạc</w:t>
            </w:r>
          </w:p>
        </w:tc>
        <w:tc>
          <w:tcPr>
            <w:tcW w:w="999" w:type="pct"/>
            <w:shd w:val="clear" w:color="auto" w:fill="FFFFFF"/>
            <w:vAlign w:val="center"/>
          </w:tcPr>
          <w:p w:rsidR="004201C6" w:rsidRPr="004E1F16" w:rsidRDefault="004201C6" w:rsidP="00737B07">
            <w:pPr>
              <w:tabs>
                <w:tab w:val="right" w:leader="dot" w:pos="8505"/>
              </w:tabs>
              <w:spacing w:before="120"/>
              <w:ind w:right="6"/>
              <w:rPr>
                <w:rFonts w:ascii="Arial" w:hAnsi="Arial" w:cs="Arial"/>
                <w:sz w:val="20"/>
                <w:szCs w:val="20"/>
              </w:rPr>
            </w:pPr>
          </w:p>
        </w:tc>
        <w:tc>
          <w:tcPr>
            <w:tcW w:w="1041" w:type="pct"/>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60" w:type="pct"/>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Tiền gửi ngân hàng</w:t>
            </w:r>
          </w:p>
        </w:tc>
        <w:tc>
          <w:tcPr>
            <w:tcW w:w="999" w:type="pct"/>
            <w:shd w:val="clear" w:color="auto" w:fill="FFFFFF"/>
            <w:vAlign w:val="center"/>
          </w:tcPr>
          <w:p w:rsidR="004201C6" w:rsidRPr="004E1F16" w:rsidRDefault="004201C6" w:rsidP="00737B07">
            <w:pPr>
              <w:tabs>
                <w:tab w:val="right" w:leader="dot" w:pos="8505"/>
              </w:tabs>
              <w:spacing w:before="120"/>
              <w:ind w:right="6"/>
              <w:rPr>
                <w:rFonts w:ascii="Arial" w:hAnsi="Arial" w:cs="Arial"/>
                <w:sz w:val="20"/>
                <w:szCs w:val="20"/>
              </w:rPr>
            </w:pPr>
          </w:p>
        </w:tc>
        <w:tc>
          <w:tcPr>
            <w:tcW w:w="1041" w:type="pct"/>
            <w:shd w:val="clear" w:color="auto" w:fill="FFFFFF"/>
            <w:vAlign w:val="center"/>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w:t>
            </w:r>
          </w:p>
        </w:tc>
      </w:tr>
      <w:tr w:rsidR="004201C6" w:rsidRPr="004E1F16" w:rsidTr="00737B07">
        <w:tblPrEx>
          <w:tblCellMar>
            <w:top w:w="0" w:type="dxa"/>
            <w:left w:w="0" w:type="dxa"/>
            <w:bottom w:w="0" w:type="dxa"/>
            <w:right w:w="0" w:type="dxa"/>
          </w:tblCellMar>
        </w:tblPrEx>
        <w:tc>
          <w:tcPr>
            <w:tcW w:w="2960" w:type="pct"/>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Tiền đang chuyển</w:t>
            </w:r>
          </w:p>
        </w:tc>
        <w:tc>
          <w:tcPr>
            <w:tcW w:w="999" w:type="pct"/>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1041" w:type="pct"/>
            <w:shd w:val="clear" w:color="auto" w:fill="FFFFFF"/>
            <w:vAlign w:val="center"/>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60" w:type="pct"/>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Tổng cộng tiền:</w:t>
            </w:r>
          </w:p>
        </w:tc>
        <w:tc>
          <w:tcPr>
            <w:tcW w:w="999" w:type="pct"/>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1041" w:type="pct"/>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bl>
    <w:p w:rsidR="004201C6" w:rsidRPr="004E1F16" w:rsidRDefault="004201C6" w:rsidP="004201C6">
      <w:pPr>
        <w:tabs>
          <w:tab w:val="right" w:leader="dot" w:pos="8505"/>
        </w:tabs>
        <w:spacing w:before="120"/>
        <w:ind w:right="6"/>
        <w:rPr>
          <w:rFonts w:ascii="Arial" w:hAnsi="Arial" w:cs="Arial"/>
          <w:b/>
          <w:i/>
          <w:sz w:val="20"/>
          <w:szCs w:val="20"/>
        </w:rPr>
      </w:pPr>
      <w:r w:rsidRPr="004E1F16">
        <w:rPr>
          <w:rFonts w:ascii="Arial" w:hAnsi="Arial" w:cs="Arial"/>
          <w:b/>
          <w:i/>
          <w:sz w:val="20"/>
          <w:szCs w:val="20"/>
        </w:rPr>
        <w:lastRenderedPageBreak/>
        <w:t>2. Các khoản phải thu khác</w:t>
      </w:r>
    </w:p>
    <w:tbl>
      <w:tblPr>
        <w:tblW w:w="5000" w:type="pct"/>
        <w:tblCellMar>
          <w:left w:w="0" w:type="dxa"/>
          <w:right w:w="0" w:type="dxa"/>
        </w:tblCellMar>
        <w:tblLook w:val="0000" w:firstRow="0" w:lastRow="0" w:firstColumn="0" w:lastColumn="0" w:noHBand="0" w:noVBand="0"/>
      </w:tblPr>
      <w:tblGrid>
        <w:gridCol w:w="5349"/>
        <w:gridCol w:w="1848"/>
        <w:gridCol w:w="1819"/>
      </w:tblGrid>
      <w:tr w:rsidR="004201C6" w:rsidRPr="004E1F16" w:rsidTr="00737B07">
        <w:tblPrEx>
          <w:tblCellMar>
            <w:top w:w="0" w:type="dxa"/>
            <w:left w:w="0" w:type="dxa"/>
            <w:bottom w:w="0" w:type="dxa"/>
            <w:right w:w="0" w:type="dxa"/>
          </w:tblCellMar>
        </w:tblPrEx>
        <w:tc>
          <w:tcPr>
            <w:tcW w:w="2965" w:type="pct"/>
            <w:tcBorders>
              <w:top w:val="single" w:sz="4" w:space="0" w:color="auto"/>
              <w:left w:val="single" w:sz="4" w:space="0" w:color="auto"/>
              <w:bottom w:val="nil"/>
              <w:right w:val="nil"/>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Chi tiết</w:t>
            </w:r>
          </w:p>
        </w:tc>
        <w:tc>
          <w:tcPr>
            <w:tcW w:w="1025" w:type="pct"/>
            <w:tcBorders>
              <w:top w:val="single" w:sz="4" w:space="0" w:color="auto"/>
              <w:left w:val="single" w:sz="4" w:space="0" w:color="auto"/>
              <w:bottom w:val="nil"/>
              <w:right w:val="nil"/>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Số cuối năm</w:t>
            </w:r>
          </w:p>
        </w:tc>
        <w:tc>
          <w:tcPr>
            <w:tcW w:w="1009" w:type="pct"/>
            <w:tcBorders>
              <w:top w:val="single" w:sz="4" w:space="0" w:color="auto"/>
              <w:left w:val="single" w:sz="4" w:space="0" w:color="auto"/>
              <w:bottom w:val="nil"/>
              <w:right w:val="single" w:sz="4" w:space="0" w:color="auto"/>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Số đầu năm</w:t>
            </w:r>
          </w:p>
        </w:tc>
      </w:tr>
      <w:tr w:rsidR="004201C6" w:rsidRPr="004E1F16" w:rsidTr="00737B07">
        <w:tblPrEx>
          <w:tblCellMar>
            <w:top w:w="0" w:type="dxa"/>
            <w:left w:w="0" w:type="dxa"/>
            <w:bottom w:w="0" w:type="dxa"/>
            <w:right w:w="0" w:type="dxa"/>
          </w:tblCellMar>
        </w:tblPrEx>
        <w:tc>
          <w:tcPr>
            <w:tcW w:w="2965" w:type="pct"/>
            <w:tcBorders>
              <w:top w:val="single" w:sz="4" w:space="0" w:color="auto"/>
              <w:left w:val="single" w:sz="4" w:space="0" w:color="auto"/>
              <w:bottom w:val="nil"/>
              <w:right w:val="nil"/>
            </w:tcBorders>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a. Tạm chi:</w:t>
            </w:r>
          </w:p>
        </w:tc>
        <w:tc>
          <w:tcPr>
            <w:tcW w:w="1025"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1009"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65" w:type="pct"/>
            <w:tcBorders>
              <w:top w:val="single" w:sz="4" w:space="0" w:color="auto"/>
              <w:left w:val="single" w:sz="4" w:space="0" w:color="auto"/>
              <w:bottom w:val="nil"/>
              <w:right w:val="nil"/>
            </w:tcBorders>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Tạm chi thu nhập tăng thêm</w:t>
            </w:r>
          </w:p>
        </w:tc>
        <w:tc>
          <w:tcPr>
            <w:tcW w:w="1025"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1009"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65" w:type="pct"/>
            <w:tcBorders>
              <w:top w:val="single" w:sz="4" w:space="0" w:color="auto"/>
              <w:left w:val="single" w:sz="4" w:space="0" w:color="auto"/>
              <w:bottom w:val="nil"/>
              <w:right w:val="nil"/>
            </w:tcBorders>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Tạm chi từ dự toán ứng trước</w:t>
            </w:r>
          </w:p>
        </w:tc>
        <w:tc>
          <w:tcPr>
            <w:tcW w:w="1025"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1009"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65" w:type="pct"/>
            <w:tcBorders>
              <w:top w:val="single" w:sz="4" w:space="0" w:color="auto"/>
              <w:left w:val="single" w:sz="4" w:space="0" w:color="auto"/>
              <w:bottom w:val="nil"/>
              <w:right w:val="nil"/>
            </w:tcBorders>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Tạm chi khác</w:t>
            </w:r>
          </w:p>
        </w:tc>
        <w:tc>
          <w:tcPr>
            <w:tcW w:w="1025"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1009"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65" w:type="pct"/>
            <w:tcBorders>
              <w:top w:val="single" w:sz="4" w:space="0" w:color="auto"/>
              <w:left w:val="single" w:sz="4" w:space="0" w:color="auto"/>
              <w:bottom w:val="nil"/>
              <w:right w:val="nil"/>
            </w:tcBorders>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b. Tạm ứng cho nhân viên</w:t>
            </w:r>
          </w:p>
        </w:tc>
        <w:tc>
          <w:tcPr>
            <w:tcW w:w="1025"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1009"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65" w:type="pct"/>
            <w:tcBorders>
              <w:top w:val="single" w:sz="4" w:space="0" w:color="auto"/>
              <w:left w:val="single" w:sz="4" w:space="0" w:color="auto"/>
              <w:bottom w:val="nil"/>
              <w:right w:val="nil"/>
            </w:tcBorders>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c. Thuế GTGT được khấu trừ:</w:t>
            </w:r>
          </w:p>
        </w:tc>
        <w:tc>
          <w:tcPr>
            <w:tcW w:w="1025"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1009"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65" w:type="pct"/>
            <w:tcBorders>
              <w:top w:val="single" w:sz="4" w:space="0" w:color="auto"/>
              <w:left w:val="single" w:sz="4" w:space="0" w:color="auto"/>
              <w:bottom w:val="nil"/>
              <w:right w:val="nil"/>
            </w:tcBorders>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Đối với hàng hóa, dịch vụ</w:t>
            </w:r>
          </w:p>
        </w:tc>
        <w:tc>
          <w:tcPr>
            <w:tcW w:w="1025"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1009"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65"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Đối với TSCĐ</w:t>
            </w:r>
          </w:p>
        </w:tc>
        <w:tc>
          <w:tcPr>
            <w:tcW w:w="1025"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1009"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65" w:type="pct"/>
            <w:tcBorders>
              <w:top w:val="single" w:sz="4" w:space="0" w:color="auto"/>
              <w:left w:val="single" w:sz="4" w:space="0" w:color="auto"/>
              <w:bottom w:val="nil"/>
              <w:right w:val="nil"/>
            </w:tcBorders>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d. Chi phí trả trước</w:t>
            </w:r>
          </w:p>
        </w:tc>
        <w:tc>
          <w:tcPr>
            <w:tcW w:w="1025"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1009"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65" w:type="pct"/>
            <w:tcBorders>
              <w:top w:val="single" w:sz="4" w:space="0" w:color="auto"/>
              <w:left w:val="single" w:sz="4" w:space="0" w:color="auto"/>
              <w:bottom w:val="nil"/>
              <w:right w:val="nil"/>
            </w:tcBorders>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d. Đặt cọc, ký quỹ, ký cược</w:t>
            </w:r>
          </w:p>
        </w:tc>
        <w:tc>
          <w:tcPr>
            <w:tcW w:w="1025"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1009"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65" w:type="pct"/>
            <w:tcBorders>
              <w:top w:val="single" w:sz="4" w:space="0" w:color="auto"/>
              <w:left w:val="single" w:sz="4" w:space="0" w:color="auto"/>
              <w:bottom w:val="nil"/>
              <w:right w:val="nil"/>
            </w:tcBorders>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e. Phải thu khác:</w:t>
            </w:r>
          </w:p>
        </w:tc>
        <w:tc>
          <w:tcPr>
            <w:tcW w:w="1025"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1009"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65"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Phải thu tiền lãi</w:t>
            </w:r>
          </w:p>
        </w:tc>
        <w:tc>
          <w:tcPr>
            <w:tcW w:w="1025"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1009"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65"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Phải thu cổ tức/lợi nhuận</w:t>
            </w:r>
          </w:p>
        </w:tc>
        <w:tc>
          <w:tcPr>
            <w:tcW w:w="1025"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1009"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65" w:type="pct"/>
            <w:tcBorders>
              <w:top w:val="single" w:sz="4" w:space="0" w:color="auto"/>
              <w:left w:val="single" w:sz="4" w:space="0" w:color="auto"/>
              <w:bottom w:val="nil"/>
              <w:right w:val="nil"/>
            </w:tcBorders>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Phải thu các khoản phí và lệ phí</w:t>
            </w:r>
          </w:p>
        </w:tc>
        <w:tc>
          <w:tcPr>
            <w:tcW w:w="1025"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1009"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65" w:type="pct"/>
            <w:tcBorders>
              <w:top w:val="single" w:sz="4" w:space="0" w:color="auto"/>
              <w:left w:val="single" w:sz="4" w:space="0" w:color="auto"/>
              <w:bottom w:val="nil"/>
              <w:right w:val="nil"/>
            </w:tcBorders>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Các khoản phải thu khác</w:t>
            </w:r>
          </w:p>
        </w:tc>
        <w:tc>
          <w:tcPr>
            <w:tcW w:w="1025"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1009"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65" w:type="pct"/>
            <w:tcBorders>
              <w:top w:val="single" w:sz="4" w:space="0" w:color="auto"/>
              <w:left w:val="single" w:sz="4" w:space="0" w:color="auto"/>
              <w:bottom w:val="single" w:sz="4" w:space="0" w:color="auto"/>
              <w:right w:val="nil"/>
            </w:tcBorders>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Tổng các khoản phải thu khác:</w:t>
            </w:r>
          </w:p>
        </w:tc>
        <w:tc>
          <w:tcPr>
            <w:tcW w:w="1025"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1009"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bl>
    <w:p w:rsidR="004201C6" w:rsidRPr="004E1F16" w:rsidRDefault="004201C6" w:rsidP="004201C6">
      <w:pPr>
        <w:tabs>
          <w:tab w:val="right" w:leader="dot" w:pos="8505"/>
        </w:tabs>
        <w:spacing w:before="120"/>
        <w:ind w:right="6"/>
        <w:rPr>
          <w:rFonts w:ascii="Arial" w:hAnsi="Arial" w:cs="Arial"/>
          <w:b/>
          <w:i/>
          <w:sz w:val="20"/>
          <w:szCs w:val="20"/>
        </w:rPr>
      </w:pPr>
      <w:r w:rsidRPr="004E1F16">
        <w:rPr>
          <w:rFonts w:ascii="Arial" w:hAnsi="Arial" w:cs="Arial"/>
          <w:b/>
          <w:i/>
          <w:sz w:val="20"/>
          <w:szCs w:val="20"/>
        </w:rPr>
        <w:t>3. Hàng tồn kho</w:t>
      </w:r>
    </w:p>
    <w:tbl>
      <w:tblPr>
        <w:tblW w:w="5000" w:type="pct"/>
        <w:tblCellMar>
          <w:left w:w="0" w:type="dxa"/>
          <w:right w:w="0" w:type="dxa"/>
        </w:tblCellMar>
        <w:tblLook w:val="0000" w:firstRow="0" w:lastRow="0" w:firstColumn="0" w:lastColumn="0" w:noHBand="0" w:noVBand="0"/>
      </w:tblPr>
      <w:tblGrid>
        <w:gridCol w:w="5390"/>
        <w:gridCol w:w="1861"/>
        <w:gridCol w:w="1765"/>
      </w:tblGrid>
      <w:tr w:rsidR="004201C6" w:rsidRPr="004E1F16" w:rsidTr="00737B07">
        <w:tblPrEx>
          <w:tblCellMar>
            <w:top w:w="0" w:type="dxa"/>
            <w:left w:w="0" w:type="dxa"/>
            <w:bottom w:w="0" w:type="dxa"/>
            <w:right w:w="0" w:type="dxa"/>
          </w:tblCellMar>
        </w:tblPrEx>
        <w:tc>
          <w:tcPr>
            <w:tcW w:w="2989" w:type="pct"/>
            <w:tcBorders>
              <w:top w:val="single" w:sz="4" w:space="0" w:color="auto"/>
              <w:left w:val="single" w:sz="4" w:space="0" w:color="auto"/>
              <w:bottom w:val="nil"/>
              <w:right w:val="nil"/>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Chi tiết</w:t>
            </w:r>
          </w:p>
        </w:tc>
        <w:tc>
          <w:tcPr>
            <w:tcW w:w="1032" w:type="pct"/>
            <w:tcBorders>
              <w:top w:val="single" w:sz="4" w:space="0" w:color="auto"/>
              <w:left w:val="single" w:sz="4" w:space="0" w:color="auto"/>
              <w:bottom w:val="nil"/>
              <w:right w:val="nil"/>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Số cuối năm</w:t>
            </w:r>
          </w:p>
        </w:tc>
        <w:tc>
          <w:tcPr>
            <w:tcW w:w="979" w:type="pct"/>
            <w:tcBorders>
              <w:top w:val="single" w:sz="4" w:space="0" w:color="auto"/>
              <w:left w:val="single" w:sz="4" w:space="0" w:color="auto"/>
              <w:bottom w:val="nil"/>
              <w:right w:val="single" w:sz="4" w:space="0" w:color="auto"/>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Số đầu năm</w:t>
            </w:r>
          </w:p>
        </w:tc>
      </w:tr>
      <w:tr w:rsidR="004201C6" w:rsidRPr="004E1F16" w:rsidTr="00737B07">
        <w:tblPrEx>
          <w:tblCellMar>
            <w:top w:w="0" w:type="dxa"/>
            <w:left w:w="0" w:type="dxa"/>
            <w:bottom w:w="0" w:type="dxa"/>
            <w:right w:w="0" w:type="dxa"/>
          </w:tblCellMar>
        </w:tblPrEx>
        <w:tc>
          <w:tcPr>
            <w:tcW w:w="2989" w:type="pct"/>
            <w:tcBorders>
              <w:top w:val="single" w:sz="4" w:space="0" w:color="auto"/>
              <w:left w:val="single" w:sz="4" w:space="0" w:color="auto"/>
              <w:bottom w:val="nil"/>
              <w:right w:val="nil"/>
            </w:tcBorders>
            <w:shd w:val="clear" w:color="auto" w:fill="FFFFFF"/>
            <w:vAlign w:val="center"/>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Nguyên liệu vật liệu</w:t>
            </w:r>
          </w:p>
        </w:tc>
        <w:tc>
          <w:tcPr>
            <w:tcW w:w="1032" w:type="pct"/>
            <w:tcBorders>
              <w:top w:val="single" w:sz="4" w:space="0" w:color="auto"/>
              <w:left w:val="single" w:sz="4" w:space="0" w:color="auto"/>
              <w:bottom w:val="nil"/>
              <w:right w:val="nil"/>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p>
        </w:tc>
        <w:tc>
          <w:tcPr>
            <w:tcW w:w="979" w:type="pct"/>
            <w:tcBorders>
              <w:top w:val="single" w:sz="4" w:space="0" w:color="auto"/>
              <w:left w:val="single" w:sz="4" w:space="0" w:color="auto"/>
              <w:bottom w:val="nil"/>
              <w:right w:val="single" w:sz="4" w:space="0" w:color="auto"/>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89" w:type="pct"/>
            <w:tcBorders>
              <w:top w:val="single" w:sz="4" w:space="0" w:color="auto"/>
              <w:left w:val="single" w:sz="4" w:space="0" w:color="auto"/>
              <w:bottom w:val="nil"/>
              <w:right w:val="nil"/>
            </w:tcBorders>
            <w:shd w:val="clear" w:color="auto" w:fill="FFFFFF"/>
            <w:vAlign w:val="center"/>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Công cụ dụng cụ</w:t>
            </w:r>
          </w:p>
        </w:tc>
        <w:tc>
          <w:tcPr>
            <w:tcW w:w="1032" w:type="pct"/>
            <w:tcBorders>
              <w:top w:val="single" w:sz="4" w:space="0" w:color="auto"/>
              <w:left w:val="single" w:sz="4" w:space="0" w:color="auto"/>
              <w:bottom w:val="nil"/>
              <w:right w:val="nil"/>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p>
        </w:tc>
        <w:tc>
          <w:tcPr>
            <w:tcW w:w="979" w:type="pct"/>
            <w:tcBorders>
              <w:top w:val="single" w:sz="4" w:space="0" w:color="auto"/>
              <w:left w:val="single" w:sz="4" w:space="0" w:color="auto"/>
              <w:bottom w:val="nil"/>
              <w:right w:val="single" w:sz="4" w:space="0" w:color="auto"/>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89" w:type="pct"/>
            <w:tcBorders>
              <w:top w:val="single" w:sz="4" w:space="0" w:color="auto"/>
              <w:left w:val="single" w:sz="4" w:space="0" w:color="auto"/>
              <w:bottom w:val="nil"/>
              <w:right w:val="nil"/>
            </w:tcBorders>
            <w:shd w:val="clear" w:color="auto" w:fill="FFFFFF"/>
            <w:vAlign w:val="center"/>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Chi phí sản xuất, kinh doanh, dịch vụ dở dang</w:t>
            </w:r>
          </w:p>
        </w:tc>
        <w:tc>
          <w:tcPr>
            <w:tcW w:w="1032" w:type="pct"/>
            <w:tcBorders>
              <w:top w:val="single" w:sz="4" w:space="0" w:color="auto"/>
              <w:left w:val="single" w:sz="4" w:space="0" w:color="auto"/>
              <w:bottom w:val="nil"/>
              <w:right w:val="nil"/>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p>
        </w:tc>
        <w:tc>
          <w:tcPr>
            <w:tcW w:w="979" w:type="pct"/>
            <w:tcBorders>
              <w:top w:val="single" w:sz="4" w:space="0" w:color="auto"/>
              <w:left w:val="single" w:sz="4" w:space="0" w:color="auto"/>
              <w:bottom w:val="nil"/>
              <w:right w:val="single" w:sz="4" w:space="0" w:color="auto"/>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89" w:type="pct"/>
            <w:tcBorders>
              <w:top w:val="single" w:sz="4" w:space="0" w:color="auto"/>
              <w:left w:val="single" w:sz="4" w:space="0" w:color="auto"/>
              <w:bottom w:val="nil"/>
              <w:right w:val="nil"/>
            </w:tcBorders>
            <w:shd w:val="clear" w:color="auto" w:fill="FFFFFF"/>
            <w:vAlign w:val="center"/>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Sản phẩm</w:t>
            </w:r>
          </w:p>
        </w:tc>
        <w:tc>
          <w:tcPr>
            <w:tcW w:w="1032" w:type="pct"/>
            <w:tcBorders>
              <w:top w:val="single" w:sz="4" w:space="0" w:color="auto"/>
              <w:left w:val="single" w:sz="4" w:space="0" w:color="auto"/>
              <w:bottom w:val="nil"/>
              <w:right w:val="nil"/>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p>
        </w:tc>
        <w:tc>
          <w:tcPr>
            <w:tcW w:w="979" w:type="pct"/>
            <w:tcBorders>
              <w:top w:val="single" w:sz="4" w:space="0" w:color="auto"/>
              <w:left w:val="single" w:sz="4" w:space="0" w:color="auto"/>
              <w:bottom w:val="nil"/>
              <w:right w:val="single" w:sz="4" w:space="0" w:color="auto"/>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89" w:type="pct"/>
            <w:tcBorders>
              <w:top w:val="single" w:sz="4" w:space="0" w:color="auto"/>
              <w:left w:val="single" w:sz="4" w:space="0" w:color="auto"/>
              <w:bottom w:val="single" w:sz="4" w:space="0" w:color="auto"/>
              <w:right w:val="nil"/>
            </w:tcBorders>
            <w:shd w:val="clear" w:color="auto" w:fill="FFFFFF"/>
            <w:vAlign w:val="center"/>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Hàng hóa</w:t>
            </w:r>
          </w:p>
        </w:tc>
        <w:tc>
          <w:tcPr>
            <w:tcW w:w="1032" w:type="pct"/>
            <w:tcBorders>
              <w:top w:val="single" w:sz="4" w:space="0" w:color="auto"/>
              <w:left w:val="single" w:sz="4" w:space="0" w:color="auto"/>
              <w:bottom w:val="single" w:sz="4" w:space="0" w:color="auto"/>
              <w:right w:val="nil"/>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p>
        </w:tc>
        <w:tc>
          <w:tcPr>
            <w:tcW w:w="979" w:type="pct"/>
            <w:tcBorders>
              <w:top w:val="single" w:sz="4" w:space="0" w:color="auto"/>
              <w:left w:val="single" w:sz="4" w:space="0" w:color="auto"/>
              <w:bottom w:val="single" w:sz="4" w:space="0" w:color="auto"/>
              <w:right w:val="single" w:sz="4" w:space="0" w:color="auto"/>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89" w:type="pct"/>
            <w:tcBorders>
              <w:top w:val="single" w:sz="4" w:space="0" w:color="auto"/>
              <w:left w:val="single" w:sz="4" w:space="0" w:color="auto"/>
              <w:bottom w:val="single" w:sz="4" w:space="0" w:color="auto"/>
              <w:right w:val="nil"/>
            </w:tcBorders>
            <w:shd w:val="clear" w:color="auto" w:fill="FFFFFF"/>
            <w:vAlign w:val="center"/>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Tổng hàng tồn kho:</w:t>
            </w:r>
          </w:p>
        </w:tc>
        <w:tc>
          <w:tcPr>
            <w:tcW w:w="1032" w:type="pct"/>
            <w:tcBorders>
              <w:top w:val="single" w:sz="4" w:space="0" w:color="auto"/>
              <w:left w:val="single" w:sz="4" w:space="0" w:color="auto"/>
              <w:bottom w:val="single" w:sz="4" w:space="0" w:color="auto"/>
              <w:right w:val="nil"/>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p>
        </w:tc>
        <w:tc>
          <w:tcPr>
            <w:tcW w:w="979" w:type="pct"/>
            <w:tcBorders>
              <w:top w:val="single" w:sz="4" w:space="0" w:color="auto"/>
              <w:left w:val="single" w:sz="4" w:space="0" w:color="auto"/>
              <w:bottom w:val="single" w:sz="4" w:space="0" w:color="auto"/>
              <w:right w:val="single" w:sz="4" w:space="0" w:color="auto"/>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p>
        </w:tc>
      </w:tr>
    </w:tbl>
    <w:p w:rsidR="004201C6" w:rsidRPr="004E1F16" w:rsidRDefault="004201C6" w:rsidP="004201C6">
      <w:pPr>
        <w:tabs>
          <w:tab w:val="right" w:leader="dot" w:pos="8505"/>
        </w:tabs>
        <w:spacing w:before="120"/>
        <w:ind w:right="6"/>
        <w:rPr>
          <w:rFonts w:ascii="Arial" w:hAnsi="Arial" w:cs="Arial"/>
          <w:b/>
          <w:i/>
          <w:sz w:val="20"/>
          <w:szCs w:val="20"/>
        </w:rPr>
      </w:pPr>
      <w:r w:rsidRPr="004E1F16">
        <w:rPr>
          <w:rFonts w:ascii="Arial" w:hAnsi="Arial" w:cs="Arial"/>
          <w:b/>
          <w:i/>
          <w:sz w:val="20"/>
          <w:szCs w:val="20"/>
        </w:rPr>
        <w:t>4. Tài sản cố định</w:t>
      </w:r>
    </w:p>
    <w:p w:rsidR="004201C6" w:rsidRPr="004E1F16" w:rsidRDefault="004201C6" w:rsidP="004201C6">
      <w:pPr>
        <w:tabs>
          <w:tab w:val="right" w:leader="dot" w:pos="8505"/>
        </w:tabs>
        <w:spacing w:before="120"/>
        <w:ind w:right="6"/>
        <w:rPr>
          <w:rFonts w:ascii="Arial" w:hAnsi="Arial" w:cs="Arial"/>
          <w:sz w:val="20"/>
          <w:szCs w:val="20"/>
        </w:rPr>
      </w:pPr>
      <w:r w:rsidRPr="004E1F16">
        <w:rPr>
          <w:rFonts w:ascii="Arial" w:hAnsi="Arial" w:cs="Arial"/>
          <w:sz w:val="20"/>
          <w:szCs w:val="20"/>
        </w:rPr>
        <w:t>Tài sản cố định của đơn vị được trình bày theo nguyên giá (giá gốc); giá trị còn lại = Nguyên giá trừ đi (-) giá trị hao mòn lũy kế và khấu hao lũy kế.</w:t>
      </w:r>
    </w:p>
    <w:p w:rsidR="004201C6" w:rsidRPr="004E1F16" w:rsidRDefault="004201C6" w:rsidP="004201C6">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Tỷ lệ trích hao mòn và khấu hao thực hiện theo …………số………… ngày ……/……/………… của </w:t>
      </w:r>
      <w:r w:rsidRPr="004E1F16">
        <w:rPr>
          <w:rFonts w:ascii="Arial" w:hAnsi="Arial" w:cs="Arial"/>
          <w:sz w:val="20"/>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99"/>
        <w:gridCol w:w="1626"/>
        <w:gridCol w:w="2122"/>
        <w:gridCol w:w="1969"/>
      </w:tblGrid>
      <w:tr w:rsidR="004201C6" w:rsidRPr="004E1F16" w:rsidTr="00737B07">
        <w:tblPrEx>
          <w:tblCellMar>
            <w:top w:w="0" w:type="dxa"/>
            <w:left w:w="0" w:type="dxa"/>
            <w:bottom w:w="0" w:type="dxa"/>
            <w:right w:w="0" w:type="dxa"/>
          </w:tblCellMar>
        </w:tblPrEx>
        <w:tc>
          <w:tcPr>
            <w:tcW w:w="1829" w:type="pct"/>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Khoản mục chi tiết</w:t>
            </w:r>
          </w:p>
        </w:tc>
        <w:tc>
          <w:tcPr>
            <w:tcW w:w="902" w:type="pct"/>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Tổng cộng</w:t>
            </w:r>
          </w:p>
        </w:tc>
        <w:tc>
          <w:tcPr>
            <w:tcW w:w="1177" w:type="pct"/>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TSCĐ hữu hình</w:t>
            </w:r>
          </w:p>
        </w:tc>
        <w:tc>
          <w:tcPr>
            <w:tcW w:w="1092" w:type="pct"/>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TSCĐ vô hình</w:t>
            </w:r>
          </w:p>
        </w:tc>
      </w:tr>
      <w:tr w:rsidR="004201C6" w:rsidRPr="004E1F16" w:rsidTr="00737B07">
        <w:tblPrEx>
          <w:tblCellMar>
            <w:top w:w="0" w:type="dxa"/>
            <w:left w:w="0" w:type="dxa"/>
            <w:bottom w:w="0" w:type="dxa"/>
            <w:right w:w="0" w:type="dxa"/>
          </w:tblCellMar>
        </w:tblPrEx>
        <w:tc>
          <w:tcPr>
            <w:tcW w:w="1829" w:type="pct"/>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Nguyên giá</w:t>
            </w:r>
          </w:p>
        </w:tc>
        <w:tc>
          <w:tcPr>
            <w:tcW w:w="902" w:type="pct"/>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1177" w:type="pct"/>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1092" w:type="pct"/>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1829" w:type="pct"/>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Số dư đầu năm</w:t>
            </w:r>
          </w:p>
        </w:tc>
        <w:tc>
          <w:tcPr>
            <w:tcW w:w="902" w:type="pct"/>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1177" w:type="pct"/>
            <w:shd w:val="clear" w:color="auto" w:fill="FFFFFF"/>
            <w:vAlign w:val="center"/>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w:t>
            </w:r>
          </w:p>
        </w:tc>
        <w:tc>
          <w:tcPr>
            <w:tcW w:w="1092" w:type="pct"/>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1829" w:type="pct"/>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Tăng trong năm</w:t>
            </w:r>
          </w:p>
        </w:tc>
        <w:tc>
          <w:tcPr>
            <w:tcW w:w="902" w:type="pct"/>
            <w:shd w:val="clear" w:color="auto" w:fill="FFFFFF"/>
            <w:vAlign w:val="center"/>
          </w:tcPr>
          <w:p w:rsidR="004201C6" w:rsidRPr="004E1F16" w:rsidRDefault="004201C6" w:rsidP="00737B07">
            <w:pPr>
              <w:tabs>
                <w:tab w:val="right" w:leader="dot" w:pos="8505"/>
              </w:tabs>
              <w:spacing w:before="120"/>
              <w:ind w:right="6"/>
              <w:rPr>
                <w:rFonts w:ascii="Arial" w:hAnsi="Arial" w:cs="Arial"/>
                <w:sz w:val="20"/>
                <w:szCs w:val="20"/>
              </w:rPr>
            </w:pPr>
          </w:p>
        </w:tc>
        <w:tc>
          <w:tcPr>
            <w:tcW w:w="1177" w:type="pct"/>
            <w:shd w:val="clear" w:color="auto" w:fill="FFFFFF"/>
            <w:vAlign w:val="center"/>
          </w:tcPr>
          <w:p w:rsidR="004201C6" w:rsidRPr="004E1F16" w:rsidRDefault="004201C6" w:rsidP="00737B07">
            <w:pPr>
              <w:tabs>
                <w:tab w:val="right" w:leader="dot" w:pos="8505"/>
              </w:tabs>
              <w:spacing w:before="120"/>
              <w:ind w:right="6"/>
              <w:rPr>
                <w:rFonts w:ascii="Arial" w:hAnsi="Arial" w:cs="Arial"/>
                <w:sz w:val="20"/>
                <w:szCs w:val="20"/>
              </w:rPr>
            </w:pPr>
          </w:p>
        </w:tc>
        <w:tc>
          <w:tcPr>
            <w:tcW w:w="1092" w:type="pct"/>
            <w:shd w:val="clear" w:color="auto" w:fill="FFFFFF"/>
            <w:vAlign w:val="center"/>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w:t>
            </w:r>
          </w:p>
        </w:tc>
      </w:tr>
      <w:tr w:rsidR="004201C6" w:rsidRPr="004E1F16" w:rsidTr="00737B07">
        <w:tblPrEx>
          <w:tblCellMar>
            <w:top w:w="0" w:type="dxa"/>
            <w:left w:w="0" w:type="dxa"/>
            <w:bottom w:w="0" w:type="dxa"/>
            <w:right w:w="0" w:type="dxa"/>
          </w:tblCellMar>
        </w:tblPrEx>
        <w:tc>
          <w:tcPr>
            <w:tcW w:w="1829" w:type="pct"/>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Giảm trong năm</w:t>
            </w:r>
          </w:p>
        </w:tc>
        <w:tc>
          <w:tcPr>
            <w:tcW w:w="902" w:type="pct"/>
            <w:shd w:val="clear" w:color="auto" w:fill="FFFFFF"/>
            <w:vAlign w:val="center"/>
          </w:tcPr>
          <w:p w:rsidR="004201C6" w:rsidRPr="004E1F16" w:rsidRDefault="004201C6" w:rsidP="00737B07">
            <w:pPr>
              <w:tabs>
                <w:tab w:val="right" w:leader="dot" w:pos="8505"/>
              </w:tabs>
              <w:spacing w:before="120"/>
              <w:ind w:right="6"/>
              <w:rPr>
                <w:rFonts w:ascii="Arial" w:hAnsi="Arial" w:cs="Arial"/>
                <w:sz w:val="20"/>
                <w:szCs w:val="20"/>
              </w:rPr>
            </w:pPr>
          </w:p>
        </w:tc>
        <w:tc>
          <w:tcPr>
            <w:tcW w:w="1177" w:type="pct"/>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1092" w:type="pct"/>
            <w:shd w:val="clear" w:color="auto" w:fill="FFFFFF"/>
            <w:vAlign w:val="center"/>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1829" w:type="pct"/>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Giá trị hao mòn, khấu hao lũy kế</w:t>
            </w:r>
          </w:p>
        </w:tc>
        <w:tc>
          <w:tcPr>
            <w:tcW w:w="902" w:type="pct"/>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1177" w:type="pct"/>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1092" w:type="pct"/>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1829" w:type="pct"/>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Giá trị còn lại cuối năm</w:t>
            </w:r>
          </w:p>
        </w:tc>
        <w:tc>
          <w:tcPr>
            <w:tcW w:w="902" w:type="pct"/>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1177" w:type="pct"/>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1092" w:type="pct"/>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bl>
    <w:p w:rsidR="004201C6" w:rsidRPr="004E1F16" w:rsidRDefault="004201C6" w:rsidP="004201C6">
      <w:pPr>
        <w:tabs>
          <w:tab w:val="right" w:leader="dot" w:pos="8505"/>
        </w:tabs>
        <w:spacing w:before="120"/>
        <w:ind w:right="6"/>
        <w:rPr>
          <w:rFonts w:ascii="Arial" w:hAnsi="Arial" w:cs="Arial"/>
          <w:b/>
          <w:i/>
          <w:sz w:val="20"/>
          <w:szCs w:val="20"/>
        </w:rPr>
      </w:pPr>
      <w:r w:rsidRPr="004E1F16">
        <w:rPr>
          <w:rFonts w:ascii="Arial" w:hAnsi="Arial" w:cs="Arial"/>
          <w:b/>
          <w:i/>
          <w:sz w:val="20"/>
          <w:szCs w:val="20"/>
        </w:rPr>
        <w:t>5. Xây dựng cơ bản dở dang</w:t>
      </w:r>
    </w:p>
    <w:tbl>
      <w:tblPr>
        <w:tblStyle w:val="TableGrid"/>
        <w:tblW w:w="5000" w:type="pct"/>
        <w:tblCellMar>
          <w:left w:w="0" w:type="dxa"/>
          <w:right w:w="0" w:type="dxa"/>
        </w:tblCellMar>
        <w:tblLook w:val="01E0" w:firstRow="1" w:lastRow="1" w:firstColumn="1" w:lastColumn="1" w:noHBand="0" w:noVBand="0"/>
      </w:tblPr>
      <w:tblGrid>
        <w:gridCol w:w="4957"/>
        <w:gridCol w:w="1989"/>
        <w:gridCol w:w="2070"/>
      </w:tblGrid>
      <w:tr w:rsidR="004201C6" w:rsidRPr="004E1F16" w:rsidTr="00737B07">
        <w:tc>
          <w:tcPr>
            <w:tcW w:w="2748" w:type="pct"/>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lastRenderedPageBreak/>
              <w:t>Chi tiết</w:t>
            </w:r>
          </w:p>
        </w:tc>
        <w:tc>
          <w:tcPr>
            <w:tcW w:w="1103" w:type="pct"/>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Số cuối năm</w:t>
            </w:r>
          </w:p>
        </w:tc>
        <w:tc>
          <w:tcPr>
            <w:tcW w:w="1148" w:type="pct"/>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Số đầu năm</w:t>
            </w:r>
          </w:p>
        </w:tc>
      </w:tr>
      <w:tr w:rsidR="004201C6" w:rsidRPr="004E1F16" w:rsidTr="00737B07">
        <w:tc>
          <w:tcPr>
            <w:tcW w:w="2748" w:type="pct"/>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a. Mua sắm TSCĐ (chi tiết theo từng tài sản)</w:t>
            </w:r>
          </w:p>
        </w:tc>
        <w:tc>
          <w:tcPr>
            <w:tcW w:w="1103" w:type="pct"/>
          </w:tcPr>
          <w:p w:rsidR="004201C6" w:rsidRPr="004E1F16" w:rsidRDefault="004201C6" w:rsidP="00737B07">
            <w:pPr>
              <w:tabs>
                <w:tab w:val="right" w:leader="dot" w:pos="8505"/>
              </w:tabs>
              <w:spacing w:before="120"/>
              <w:ind w:right="6"/>
              <w:rPr>
                <w:rFonts w:ascii="Arial" w:hAnsi="Arial" w:cs="Arial"/>
                <w:sz w:val="20"/>
                <w:szCs w:val="20"/>
              </w:rPr>
            </w:pPr>
          </w:p>
        </w:tc>
        <w:tc>
          <w:tcPr>
            <w:tcW w:w="1148" w:type="pct"/>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c>
          <w:tcPr>
            <w:tcW w:w="2748" w:type="pct"/>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b. XDCB dở dang (chi tiết theo từng công trình)</w:t>
            </w:r>
          </w:p>
        </w:tc>
        <w:tc>
          <w:tcPr>
            <w:tcW w:w="1103" w:type="pct"/>
          </w:tcPr>
          <w:p w:rsidR="004201C6" w:rsidRPr="004E1F16" w:rsidRDefault="004201C6" w:rsidP="00737B07">
            <w:pPr>
              <w:tabs>
                <w:tab w:val="right" w:leader="dot" w:pos="8505"/>
              </w:tabs>
              <w:spacing w:before="120"/>
              <w:ind w:right="6"/>
              <w:rPr>
                <w:rFonts w:ascii="Arial" w:hAnsi="Arial" w:cs="Arial"/>
                <w:sz w:val="20"/>
                <w:szCs w:val="20"/>
              </w:rPr>
            </w:pPr>
          </w:p>
        </w:tc>
        <w:tc>
          <w:tcPr>
            <w:tcW w:w="1148" w:type="pct"/>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c>
          <w:tcPr>
            <w:tcW w:w="2748" w:type="pct"/>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c. Nâng cấp TSCĐ (chi tiết theo từng tài sản)</w:t>
            </w:r>
          </w:p>
        </w:tc>
        <w:tc>
          <w:tcPr>
            <w:tcW w:w="1103" w:type="pct"/>
          </w:tcPr>
          <w:p w:rsidR="004201C6" w:rsidRPr="004E1F16" w:rsidRDefault="004201C6" w:rsidP="00737B07">
            <w:pPr>
              <w:tabs>
                <w:tab w:val="right" w:leader="dot" w:pos="8505"/>
              </w:tabs>
              <w:spacing w:before="120"/>
              <w:ind w:right="6"/>
              <w:rPr>
                <w:rFonts w:ascii="Arial" w:hAnsi="Arial" w:cs="Arial"/>
                <w:sz w:val="20"/>
                <w:szCs w:val="20"/>
              </w:rPr>
            </w:pPr>
          </w:p>
        </w:tc>
        <w:tc>
          <w:tcPr>
            <w:tcW w:w="1148" w:type="pct"/>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c>
          <w:tcPr>
            <w:tcW w:w="2748" w:type="pct"/>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Tổng giá trị xây dựng dở dang</w:t>
            </w:r>
          </w:p>
        </w:tc>
        <w:tc>
          <w:tcPr>
            <w:tcW w:w="1103" w:type="pct"/>
          </w:tcPr>
          <w:p w:rsidR="004201C6" w:rsidRPr="004E1F16" w:rsidRDefault="004201C6" w:rsidP="00737B07">
            <w:pPr>
              <w:tabs>
                <w:tab w:val="right" w:leader="dot" w:pos="8505"/>
              </w:tabs>
              <w:spacing w:before="120"/>
              <w:ind w:right="6"/>
              <w:rPr>
                <w:rFonts w:ascii="Arial" w:hAnsi="Arial" w:cs="Arial"/>
                <w:sz w:val="20"/>
                <w:szCs w:val="20"/>
              </w:rPr>
            </w:pPr>
          </w:p>
        </w:tc>
        <w:tc>
          <w:tcPr>
            <w:tcW w:w="1148" w:type="pct"/>
          </w:tcPr>
          <w:p w:rsidR="004201C6" w:rsidRPr="004E1F16" w:rsidRDefault="004201C6" w:rsidP="00737B07">
            <w:pPr>
              <w:tabs>
                <w:tab w:val="right" w:leader="dot" w:pos="8505"/>
              </w:tabs>
              <w:spacing w:before="120"/>
              <w:ind w:right="6"/>
              <w:rPr>
                <w:rFonts w:ascii="Arial" w:hAnsi="Arial" w:cs="Arial"/>
                <w:sz w:val="20"/>
                <w:szCs w:val="20"/>
              </w:rPr>
            </w:pPr>
          </w:p>
        </w:tc>
      </w:tr>
    </w:tbl>
    <w:p w:rsidR="004201C6" w:rsidRPr="004E1F16" w:rsidRDefault="004201C6" w:rsidP="004201C6">
      <w:pPr>
        <w:tabs>
          <w:tab w:val="right" w:leader="dot" w:pos="8505"/>
        </w:tabs>
        <w:spacing w:before="120"/>
        <w:ind w:right="6"/>
        <w:rPr>
          <w:rFonts w:ascii="Arial" w:hAnsi="Arial" w:cs="Arial"/>
          <w:b/>
          <w:i/>
          <w:sz w:val="20"/>
          <w:szCs w:val="20"/>
        </w:rPr>
      </w:pPr>
      <w:r w:rsidRPr="004E1F16">
        <w:rPr>
          <w:rFonts w:ascii="Arial" w:hAnsi="Arial" w:cs="Arial"/>
          <w:b/>
          <w:i/>
          <w:sz w:val="20"/>
          <w:szCs w:val="20"/>
        </w:rPr>
        <w:t>6. Tài sản khác</w:t>
      </w:r>
    </w:p>
    <w:tbl>
      <w:tblPr>
        <w:tblStyle w:val="TableGrid"/>
        <w:tblW w:w="5000" w:type="pct"/>
        <w:tblCellMar>
          <w:left w:w="0" w:type="dxa"/>
          <w:right w:w="0" w:type="dxa"/>
        </w:tblCellMar>
        <w:tblLook w:val="01E0" w:firstRow="1" w:lastRow="1" w:firstColumn="1" w:lastColumn="1" w:noHBand="0" w:noVBand="0"/>
      </w:tblPr>
      <w:tblGrid>
        <w:gridCol w:w="4957"/>
        <w:gridCol w:w="1989"/>
        <w:gridCol w:w="2070"/>
      </w:tblGrid>
      <w:tr w:rsidR="004201C6" w:rsidRPr="004E1F16" w:rsidTr="00737B07">
        <w:tc>
          <w:tcPr>
            <w:tcW w:w="2748" w:type="pct"/>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Chi tiết</w:t>
            </w:r>
          </w:p>
        </w:tc>
        <w:tc>
          <w:tcPr>
            <w:tcW w:w="1103" w:type="pct"/>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Số cuối năm</w:t>
            </w:r>
          </w:p>
        </w:tc>
        <w:tc>
          <w:tcPr>
            <w:tcW w:w="1148" w:type="pct"/>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Số đầu năm</w:t>
            </w:r>
          </w:p>
        </w:tc>
      </w:tr>
      <w:tr w:rsidR="004201C6" w:rsidRPr="004E1F16" w:rsidTr="00737B07">
        <w:tc>
          <w:tcPr>
            <w:tcW w:w="2748" w:type="pct"/>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Đơn vị thuyết minh chi tiết</w:t>
            </w:r>
          </w:p>
        </w:tc>
        <w:tc>
          <w:tcPr>
            <w:tcW w:w="1103" w:type="pct"/>
          </w:tcPr>
          <w:p w:rsidR="004201C6" w:rsidRPr="004E1F16" w:rsidRDefault="004201C6" w:rsidP="00737B07">
            <w:pPr>
              <w:tabs>
                <w:tab w:val="right" w:leader="dot" w:pos="8505"/>
              </w:tabs>
              <w:spacing w:before="120"/>
              <w:ind w:right="6"/>
              <w:rPr>
                <w:rFonts w:ascii="Arial" w:hAnsi="Arial" w:cs="Arial"/>
                <w:sz w:val="20"/>
                <w:szCs w:val="20"/>
              </w:rPr>
            </w:pPr>
          </w:p>
        </w:tc>
        <w:tc>
          <w:tcPr>
            <w:tcW w:w="1148" w:type="pct"/>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c>
          <w:tcPr>
            <w:tcW w:w="2748" w:type="pct"/>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w:t>
            </w:r>
          </w:p>
        </w:tc>
        <w:tc>
          <w:tcPr>
            <w:tcW w:w="1103" w:type="pct"/>
          </w:tcPr>
          <w:p w:rsidR="004201C6" w:rsidRPr="004E1F16" w:rsidRDefault="004201C6" w:rsidP="00737B07">
            <w:pPr>
              <w:tabs>
                <w:tab w:val="right" w:leader="dot" w:pos="8505"/>
              </w:tabs>
              <w:spacing w:before="120"/>
              <w:ind w:right="6"/>
              <w:rPr>
                <w:rFonts w:ascii="Arial" w:hAnsi="Arial" w:cs="Arial"/>
                <w:sz w:val="20"/>
                <w:szCs w:val="20"/>
              </w:rPr>
            </w:pPr>
          </w:p>
        </w:tc>
        <w:tc>
          <w:tcPr>
            <w:tcW w:w="1148" w:type="pct"/>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c>
          <w:tcPr>
            <w:tcW w:w="2748" w:type="pct"/>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Tổng giá trị tài sản khác</w:t>
            </w:r>
          </w:p>
        </w:tc>
        <w:tc>
          <w:tcPr>
            <w:tcW w:w="1103" w:type="pct"/>
          </w:tcPr>
          <w:p w:rsidR="004201C6" w:rsidRPr="004E1F16" w:rsidRDefault="004201C6" w:rsidP="00737B07">
            <w:pPr>
              <w:tabs>
                <w:tab w:val="right" w:leader="dot" w:pos="8505"/>
              </w:tabs>
              <w:spacing w:before="120"/>
              <w:ind w:right="6"/>
              <w:rPr>
                <w:rFonts w:ascii="Arial" w:hAnsi="Arial" w:cs="Arial"/>
                <w:sz w:val="20"/>
                <w:szCs w:val="20"/>
              </w:rPr>
            </w:pPr>
          </w:p>
        </w:tc>
        <w:tc>
          <w:tcPr>
            <w:tcW w:w="1148" w:type="pct"/>
          </w:tcPr>
          <w:p w:rsidR="004201C6" w:rsidRPr="004E1F16" w:rsidRDefault="004201C6" w:rsidP="00737B07">
            <w:pPr>
              <w:tabs>
                <w:tab w:val="right" w:leader="dot" w:pos="8505"/>
              </w:tabs>
              <w:spacing w:before="120"/>
              <w:ind w:right="6"/>
              <w:rPr>
                <w:rFonts w:ascii="Arial" w:hAnsi="Arial" w:cs="Arial"/>
                <w:sz w:val="20"/>
                <w:szCs w:val="20"/>
              </w:rPr>
            </w:pPr>
          </w:p>
        </w:tc>
      </w:tr>
    </w:tbl>
    <w:p w:rsidR="004201C6" w:rsidRPr="004E1F16" w:rsidRDefault="004201C6" w:rsidP="004201C6">
      <w:pPr>
        <w:tabs>
          <w:tab w:val="right" w:leader="dot" w:pos="8505"/>
        </w:tabs>
        <w:spacing w:before="120"/>
        <w:ind w:right="6"/>
        <w:rPr>
          <w:rFonts w:ascii="Arial" w:hAnsi="Arial" w:cs="Arial"/>
          <w:b/>
          <w:i/>
          <w:sz w:val="20"/>
          <w:szCs w:val="20"/>
        </w:rPr>
      </w:pPr>
      <w:r w:rsidRPr="004E1F16">
        <w:rPr>
          <w:rFonts w:ascii="Arial" w:hAnsi="Arial" w:cs="Arial"/>
          <w:b/>
          <w:i/>
          <w:sz w:val="20"/>
          <w:szCs w:val="20"/>
        </w:rPr>
        <w:t>7. Phải trả nợ vay</w:t>
      </w:r>
    </w:p>
    <w:tbl>
      <w:tblPr>
        <w:tblStyle w:val="TableGrid"/>
        <w:tblW w:w="5000" w:type="pct"/>
        <w:tblCellMar>
          <w:left w:w="0" w:type="dxa"/>
          <w:right w:w="0" w:type="dxa"/>
        </w:tblCellMar>
        <w:tblLook w:val="01E0" w:firstRow="1" w:lastRow="1" w:firstColumn="1" w:lastColumn="1" w:noHBand="0" w:noVBand="0"/>
      </w:tblPr>
      <w:tblGrid>
        <w:gridCol w:w="4957"/>
        <w:gridCol w:w="1989"/>
        <w:gridCol w:w="2070"/>
      </w:tblGrid>
      <w:tr w:rsidR="004201C6" w:rsidRPr="004E1F16" w:rsidTr="00737B07">
        <w:tc>
          <w:tcPr>
            <w:tcW w:w="2748" w:type="pct"/>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Chi tiết</w:t>
            </w:r>
          </w:p>
        </w:tc>
        <w:tc>
          <w:tcPr>
            <w:tcW w:w="1103" w:type="pct"/>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Số cuối năm</w:t>
            </w:r>
          </w:p>
        </w:tc>
        <w:tc>
          <w:tcPr>
            <w:tcW w:w="1148" w:type="pct"/>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Số đầu năm</w:t>
            </w:r>
          </w:p>
        </w:tc>
      </w:tr>
      <w:tr w:rsidR="004201C6" w:rsidRPr="004E1F16" w:rsidTr="00737B07">
        <w:tc>
          <w:tcPr>
            <w:tcW w:w="2748" w:type="pct"/>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Vay ngắn hạn</w:t>
            </w:r>
          </w:p>
        </w:tc>
        <w:tc>
          <w:tcPr>
            <w:tcW w:w="1103" w:type="pct"/>
          </w:tcPr>
          <w:p w:rsidR="004201C6" w:rsidRPr="004E1F16" w:rsidRDefault="004201C6" w:rsidP="00737B07">
            <w:pPr>
              <w:tabs>
                <w:tab w:val="right" w:leader="dot" w:pos="8505"/>
              </w:tabs>
              <w:spacing w:before="120"/>
              <w:ind w:right="6"/>
              <w:rPr>
                <w:rFonts w:ascii="Arial" w:hAnsi="Arial" w:cs="Arial"/>
                <w:sz w:val="20"/>
                <w:szCs w:val="20"/>
              </w:rPr>
            </w:pPr>
          </w:p>
        </w:tc>
        <w:tc>
          <w:tcPr>
            <w:tcW w:w="1148" w:type="pct"/>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c>
          <w:tcPr>
            <w:tcW w:w="2748" w:type="pct"/>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Vay dài hạn</w:t>
            </w:r>
          </w:p>
        </w:tc>
        <w:tc>
          <w:tcPr>
            <w:tcW w:w="1103" w:type="pct"/>
          </w:tcPr>
          <w:p w:rsidR="004201C6" w:rsidRPr="004E1F16" w:rsidRDefault="004201C6" w:rsidP="00737B07">
            <w:pPr>
              <w:tabs>
                <w:tab w:val="right" w:leader="dot" w:pos="8505"/>
              </w:tabs>
              <w:spacing w:before="120"/>
              <w:ind w:right="6"/>
              <w:rPr>
                <w:rFonts w:ascii="Arial" w:hAnsi="Arial" w:cs="Arial"/>
                <w:sz w:val="20"/>
                <w:szCs w:val="20"/>
              </w:rPr>
            </w:pPr>
          </w:p>
        </w:tc>
        <w:tc>
          <w:tcPr>
            <w:tcW w:w="1148" w:type="pct"/>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c>
          <w:tcPr>
            <w:tcW w:w="2748" w:type="pct"/>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Tổng các khoản vay</w:t>
            </w:r>
          </w:p>
        </w:tc>
        <w:tc>
          <w:tcPr>
            <w:tcW w:w="1103" w:type="pct"/>
          </w:tcPr>
          <w:p w:rsidR="004201C6" w:rsidRPr="004E1F16" w:rsidRDefault="004201C6" w:rsidP="00737B07">
            <w:pPr>
              <w:tabs>
                <w:tab w:val="right" w:leader="dot" w:pos="8505"/>
              </w:tabs>
              <w:spacing w:before="120"/>
              <w:ind w:right="6"/>
              <w:rPr>
                <w:rFonts w:ascii="Arial" w:hAnsi="Arial" w:cs="Arial"/>
                <w:sz w:val="20"/>
                <w:szCs w:val="20"/>
              </w:rPr>
            </w:pPr>
          </w:p>
        </w:tc>
        <w:tc>
          <w:tcPr>
            <w:tcW w:w="1148" w:type="pct"/>
          </w:tcPr>
          <w:p w:rsidR="004201C6" w:rsidRPr="004E1F16" w:rsidRDefault="004201C6" w:rsidP="00737B07">
            <w:pPr>
              <w:tabs>
                <w:tab w:val="right" w:leader="dot" w:pos="8505"/>
              </w:tabs>
              <w:spacing w:before="120"/>
              <w:ind w:right="6"/>
              <w:rPr>
                <w:rFonts w:ascii="Arial" w:hAnsi="Arial" w:cs="Arial"/>
                <w:sz w:val="20"/>
                <w:szCs w:val="20"/>
              </w:rPr>
            </w:pPr>
          </w:p>
        </w:tc>
      </w:tr>
    </w:tbl>
    <w:p w:rsidR="004201C6" w:rsidRPr="004E1F16" w:rsidRDefault="004201C6" w:rsidP="004201C6">
      <w:pPr>
        <w:tabs>
          <w:tab w:val="right" w:leader="dot" w:pos="8505"/>
        </w:tabs>
        <w:spacing w:before="120"/>
        <w:ind w:right="6"/>
        <w:rPr>
          <w:rFonts w:ascii="Arial" w:hAnsi="Arial" w:cs="Arial"/>
          <w:b/>
          <w:i/>
          <w:sz w:val="20"/>
          <w:szCs w:val="20"/>
        </w:rPr>
      </w:pPr>
      <w:r w:rsidRPr="004E1F16">
        <w:rPr>
          <w:rFonts w:ascii="Arial" w:hAnsi="Arial" w:cs="Arial"/>
          <w:b/>
          <w:i/>
          <w:sz w:val="20"/>
          <w:szCs w:val="20"/>
        </w:rPr>
        <w:t>8. Tạm thu</w:t>
      </w:r>
    </w:p>
    <w:tbl>
      <w:tblPr>
        <w:tblStyle w:val="TableGrid"/>
        <w:tblW w:w="5000" w:type="pct"/>
        <w:tblCellMar>
          <w:left w:w="0" w:type="dxa"/>
          <w:right w:w="0" w:type="dxa"/>
        </w:tblCellMar>
        <w:tblLook w:val="01E0" w:firstRow="1" w:lastRow="1" w:firstColumn="1" w:lastColumn="1" w:noHBand="0" w:noVBand="0"/>
      </w:tblPr>
      <w:tblGrid>
        <w:gridCol w:w="4957"/>
        <w:gridCol w:w="1989"/>
        <w:gridCol w:w="2070"/>
      </w:tblGrid>
      <w:tr w:rsidR="004201C6" w:rsidRPr="004E1F16" w:rsidTr="00737B07">
        <w:tc>
          <w:tcPr>
            <w:tcW w:w="2749" w:type="pct"/>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Chi tiết</w:t>
            </w:r>
          </w:p>
        </w:tc>
        <w:tc>
          <w:tcPr>
            <w:tcW w:w="1103" w:type="pct"/>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Số cuối năm</w:t>
            </w:r>
          </w:p>
        </w:tc>
        <w:tc>
          <w:tcPr>
            <w:tcW w:w="1148" w:type="pct"/>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Số đầu năm</w:t>
            </w:r>
          </w:p>
        </w:tc>
      </w:tr>
      <w:tr w:rsidR="004201C6" w:rsidRPr="004E1F16" w:rsidTr="00737B07">
        <w:tc>
          <w:tcPr>
            <w:tcW w:w="2749" w:type="pct"/>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Kinh phí hoạt động bằng tiền</w:t>
            </w:r>
          </w:p>
        </w:tc>
        <w:tc>
          <w:tcPr>
            <w:tcW w:w="1103" w:type="pct"/>
          </w:tcPr>
          <w:p w:rsidR="004201C6" w:rsidRPr="004E1F16" w:rsidRDefault="004201C6" w:rsidP="00737B07">
            <w:pPr>
              <w:tabs>
                <w:tab w:val="right" w:leader="dot" w:pos="8505"/>
              </w:tabs>
              <w:spacing w:before="120"/>
              <w:ind w:right="6"/>
              <w:rPr>
                <w:rFonts w:ascii="Arial" w:hAnsi="Arial" w:cs="Arial"/>
                <w:sz w:val="20"/>
                <w:szCs w:val="20"/>
              </w:rPr>
            </w:pPr>
          </w:p>
        </w:tc>
        <w:tc>
          <w:tcPr>
            <w:tcW w:w="1148" w:type="pct"/>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c>
          <w:tcPr>
            <w:tcW w:w="2749" w:type="pct"/>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Viện trợ, vay nước ngoài</w:t>
            </w:r>
          </w:p>
        </w:tc>
        <w:tc>
          <w:tcPr>
            <w:tcW w:w="1103" w:type="pct"/>
          </w:tcPr>
          <w:p w:rsidR="004201C6" w:rsidRPr="004E1F16" w:rsidRDefault="004201C6" w:rsidP="00737B07">
            <w:pPr>
              <w:tabs>
                <w:tab w:val="right" w:leader="dot" w:pos="8505"/>
              </w:tabs>
              <w:spacing w:before="120"/>
              <w:ind w:right="6"/>
              <w:rPr>
                <w:rFonts w:ascii="Arial" w:hAnsi="Arial" w:cs="Arial"/>
                <w:sz w:val="20"/>
                <w:szCs w:val="20"/>
              </w:rPr>
            </w:pPr>
          </w:p>
        </w:tc>
        <w:tc>
          <w:tcPr>
            <w:tcW w:w="1148" w:type="pct"/>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c>
          <w:tcPr>
            <w:tcW w:w="2749" w:type="pct"/>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Tạm thu phí, lệ phí</w:t>
            </w:r>
          </w:p>
        </w:tc>
        <w:tc>
          <w:tcPr>
            <w:tcW w:w="1103" w:type="pct"/>
          </w:tcPr>
          <w:p w:rsidR="004201C6" w:rsidRPr="004E1F16" w:rsidRDefault="004201C6" w:rsidP="00737B07">
            <w:pPr>
              <w:tabs>
                <w:tab w:val="right" w:leader="dot" w:pos="8505"/>
              </w:tabs>
              <w:spacing w:before="120"/>
              <w:ind w:right="6"/>
              <w:rPr>
                <w:rFonts w:ascii="Arial" w:hAnsi="Arial" w:cs="Arial"/>
                <w:sz w:val="20"/>
                <w:szCs w:val="20"/>
              </w:rPr>
            </w:pPr>
          </w:p>
        </w:tc>
        <w:tc>
          <w:tcPr>
            <w:tcW w:w="1148" w:type="pct"/>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c>
          <w:tcPr>
            <w:tcW w:w="2749" w:type="pct"/>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Ứng trước dự toán</w:t>
            </w:r>
          </w:p>
        </w:tc>
        <w:tc>
          <w:tcPr>
            <w:tcW w:w="1103" w:type="pct"/>
          </w:tcPr>
          <w:p w:rsidR="004201C6" w:rsidRPr="004E1F16" w:rsidRDefault="004201C6" w:rsidP="00737B07">
            <w:pPr>
              <w:tabs>
                <w:tab w:val="right" w:leader="dot" w:pos="8505"/>
              </w:tabs>
              <w:spacing w:before="120"/>
              <w:ind w:right="6"/>
              <w:rPr>
                <w:rFonts w:ascii="Arial" w:hAnsi="Arial" w:cs="Arial"/>
                <w:sz w:val="20"/>
                <w:szCs w:val="20"/>
              </w:rPr>
            </w:pPr>
          </w:p>
        </w:tc>
        <w:tc>
          <w:tcPr>
            <w:tcW w:w="1148" w:type="pct"/>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c>
          <w:tcPr>
            <w:tcW w:w="2749" w:type="pct"/>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Tạm thu khác</w:t>
            </w:r>
          </w:p>
        </w:tc>
        <w:tc>
          <w:tcPr>
            <w:tcW w:w="1103" w:type="pct"/>
          </w:tcPr>
          <w:p w:rsidR="004201C6" w:rsidRPr="004E1F16" w:rsidRDefault="004201C6" w:rsidP="00737B07">
            <w:pPr>
              <w:tabs>
                <w:tab w:val="right" w:leader="dot" w:pos="8505"/>
              </w:tabs>
              <w:spacing w:before="120"/>
              <w:ind w:right="6"/>
              <w:rPr>
                <w:rFonts w:ascii="Arial" w:hAnsi="Arial" w:cs="Arial"/>
                <w:sz w:val="20"/>
                <w:szCs w:val="20"/>
              </w:rPr>
            </w:pPr>
          </w:p>
        </w:tc>
        <w:tc>
          <w:tcPr>
            <w:tcW w:w="1148" w:type="pct"/>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c>
          <w:tcPr>
            <w:tcW w:w="2749" w:type="pct"/>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Tổng các khoản tạm thu trong năm</w:t>
            </w:r>
          </w:p>
        </w:tc>
        <w:tc>
          <w:tcPr>
            <w:tcW w:w="1103" w:type="pct"/>
          </w:tcPr>
          <w:p w:rsidR="004201C6" w:rsidRPr="004E1F16" w:rsidRDefault="004201C6" w:rsidP="00737B07">
            <w:pPr>
              <w:tabs>
                <w:tab w:val="right" w:leader="dot" w:pos="8505"/>
              </w:tabs>
              <w:spacing w:before="120"/>
              <w:ind w:right="6"/>
              <w:rPr>
                <w:rFonts w:ascii="Arial" w:hAnsi="Arial" w:cs="Arial"/>
                <w:sz w:val="20"/>
                <w:szCs w:val="20"/>
              </w:rPr>
            </w:pPr>
          </w:p>
        </w:tc>
        <w:tc>
          <w:tcPr>
            <w:tcW w:w="1148" w:type="pct"/>
          </w:tcPr>
          <w:p w:rsidR="004201C6" w:rsidRPr="004E1F16" w:rsidRDefault="004201C6" w:rsidP="00737B07">
            <w:pPr>
              <w:tabs>
                <w:tab w:val="right" w:leader="dot" w:pos="8505"/>
              </w:tabs>
              <w:spacing w:before="120"/>
              <w:ind w:right="6"/>
              <w:rPr>
                <w:rFonts w:ascii="Arial" w:hAnsi="Arial" w:cs="Arial"/>
                <w:sz w:val="20"/>
                <w:szCs w:val="20"/>
              </w:rPr>
            </w:pPr>
          </w:p>
        </w:tc>
      </w:tr>
    </w:tbl>
    <w:p w:rsidR="004201C6" w:rsidRPr="004E1F16" w:rsidRDefault="004201C6" w:rsidP="004201C6">
      <w:pPr>
        <w:tabs>
          <w:tab w:val="right" w:leader="dot" w:pos="8505"/>
        </w:tabs>
        <w:spacing w:before="120"/>
        <w:ind w:right="6"/>
        <w:rPr>
          <w:rFonts w:ascii="Arial" w:hAnsi="Arial" w:cs="Arial"/>
          <w:b/>
          <w:i/>
          <w:sz w:val="20"/>
          <w:szCs w:val="20"/>
        </w:rPr>
      </w:pPr>
      <w:r w:rsidRPr="004E1F16">
        <w:rPr>
          <w:rFonts w:ascii="Arial" w:hAnsi="Arial" w:cs="Arial"/>
          <w:b/>
          <w:i/>
          <w:sz w:val="20"/>
          <w:szCs w:val="20"/>
        </w:rPr>
        <w:t>9. Các quỹ đặc thù</w:t>
      </w:r>
    </w:p>
    <w:tbl>
      <w:tblPr>
        <w:tblW w:w="5000" w:type="pct"/>
        <w:tblCellMar>
          <w:left w:w="0" w:type="dxa"/>
          <w:right w:w="0" w:type="dxa"/>
        </w:tblCellMar>
        <w:tblLook w:val="0000" w:firstRow="0" w:lastRow="0" w:firstColumn="0" w:lastColumn="0" w:noHBand="0" w:noVBand="0"/>
      </w:tblPr>
      <w:tblGrid>
        <w:gridCol w:w="5395"/>
        <w:gridCol w:w="1848"/>
        <w:gridCol w:w="1773"/>
      </w:tblGrid>
      <w:tr w:rsidR="004201C6" w:rsidRPr="004E1F16" w:rsidTr="00737B07">
        <w:tblPrEx>
          <w:tblCellMar>
            <w:top w:w="0" w:type="dxa"/>
            <w:left w:w="0" w:type="dxa"/>
            <w:bottom w:w="0" w:type="dxa"/>
            <w:right w:w="0" w:type="dxa"/>
          </w:tblCellMar>
        </w:tblPrEx>
        <w:tc>
          <w:tcPr>
            <w:tcW w:w="2991"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Chi tiết</w:t>
            </w:r>
          </w:p>
        </w:tc>
        <w:tc>
          <w:tcPr>
            <w:tcW w:w="1025"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Số cuối năm</w:t>
            </w:r>
          </w:p>
        </w:tc>
        <w:tc>
          <w:tcPr>
            <w:tcW w:w="983"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Số đầu năm</w:t>
            </w:r>
          </w:p>
        </w:tc>
      </w:tr>
      <w:tr w:rsidR="004201C6" w:rsidRPr="004E1F16" w:rsidTr="00737B07">
        <w:tblPrEx>
          <w:tblCellMar>
            <w:top w:w="0" w:type="dxa"/>
            <w:left w:w="0" w:type="dxa"/>
            <w:bottom w:w="0" w:type="dxa"/>
            <w:right w:w="0" w:type="dxa"/>
          </w:tblCellMar>
        </w:tblPrEx>
        <w:tc>
          <w:tcPr>
            <w:tcW w:w="2991" w:type="pct"/>
            <w:tcBorders>
              <w:top w:val="single" w:sz="4" w:space="0" w:color="auto"/>
              <w:left w:val="single" w:sz="4" w:space="0" w:color="auto"/>
              <w:bottom w:val="nil"/>
              <w:right w:val="nil"/>
            </w:tcBorders>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Quỹ...</w:t>
            </w:r>
          </w:p>
        </w:tc>
        <w:tc>
          <w:tcPr>
            <w:tcW w:w="1025"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983"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91" w:type="pct"/>
            <w:tcBorders>
              <w:top w:val="single" w:sz="4" w:space="0" w:color="auto"/>
              <w:left w:val="single" w:sz="4" w:space="0" w:color="auto"/>
              <w:bottom w:val="nil"/>
              <w:right w:val="nil"/>
            </w:tcBorders>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Quỹ …</w:t>
            </w:r>
          </w:p>
        </w:tc>
        <w:tc>
          <w:tcPr>
            <w:tcW w:w="1025"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983"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91"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Tổng các quỹ đặc thù</w:t>
            </w:r>
          </w:p>
        </w:tc>
        <w:tc>
          <w:tcPr>
            <w:tcW w:w="1025"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983"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bl>
    <w:p w:rsidR="004201C6" w:rsidRPr="004E1F16" w:rsidRDefault="004201C6" w:rsidP="004201C6">
      <w:pPr>
        <w:tabs>
          <w:tab w:val="right" w:leader="dot" w:pos="8505"/>
        </w:tabs>
        <w:spacing w:before="120"/>
        <w:ind w:right="6"/>
        <w:rPr>
          <w:rFonts w:ascii="Arial" w:hAnsi="Arial" w:cs="Arial"/>
          <w:b/>
          <w:i/>
          <w:sz w:val="20"/>
          <w:szCs w:val="20"/>
        </w:rPr>
      </w:pPr>
      <w:r w:rsidRPr="004E1F16">
        <w:rPr>
          <w:rFonts w:ascii="Arial" w:hAnsi="Arial" w:cs="Arial"/>
          <w:b/>
          <w:i/>
          <w:sz w:val="20"/>
          <w:szCs w:val="20"/>
        </w:rPr>
        <w:t>10. Các khoản nhận trước chưa ghi thu</w:t>
      </w:r>
    </w:p>
    <w:tbl>
      <w:tblPr>
        <w:tblW w:w="5000" w:type="pct"/>
        <w:tblCellMar>
          <w:left w:w="0" w:type="dxa"/>
          <w:right w:w="0" w:type="dxa"/>
        </w:tblCellMar>
        <w:tblLook w:val="0000" w:firstRow="0" w:lastRow="0" w:firstColumn="0" w:lastColumn="0" w:noHBand="0" w:noVBand="0"/>
      </w:tblPr>
      <w:tblGrid>
        <w:gridCol w:w="5393"/>
        <w:gridCol w:w="1865"/>
        <w:gridCol w:w="1758"/>
      </w:tblGrid>
      <w:tr w:rsidR="004201C6" w:rsidRPr="004E1F16" w:rsidTr="00737B07">
        <w:tblPrEx>
          <w:tblCellMar>
            <w:top w:w="0" w:type="dxa"/>
            <w:left w:w="0" w:type="dxa"/>
            <w:bottom w:w="0" w:type="dxa"/>
            <w:right w:w="0" w:type="dxa"/>
          </w:tblCellMar>
        </w:tblPrEx>
        <w:tc>
          <w:tcPr>
            <w:tcW w:w="2991" w:type="pct"/>
            <w:tcBorders>
              <w:top w:val="single" w:sz="4" w:space="0" w:color="auto"/>
              <w:left w:val="single" w:sz="4" w:space="0" w:color="auto"/>
              <w:bottom w:val="nil"/>
              <w:right w:val="nil"/>
            </w:tcBorders>
            <w:shd w:val="clear" w:color="auto" w:fill="FFFFFF"/>
            <w:vAlign w:val="bottom"/>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Chi tiết</w:t>
            </w:r>
          </w:p>
        </w:tc>
        <w:tc>
          <w:tcPr>
            <w:tcW w:w="1034" w:type="pct"/>
            <w:tcBorders>
              <w:top w:val="single" w:sz="4" w:space="0" w:color="auto"/>
              <w:left w:val="single" w:sz="4" w:space="0" w:color="auto"/>
              <w:bottom w:val="nil"/>
              <w:right w:val="nil"/>
            </w:tcBorders>
            <w:shd w:val="clear" w:color="auto" w:fill="FFFFFF"/>
            <w:vAlign w:val="bottom"/>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Số cuối năm</w:t>
            </w:r>
          </w:p>
        </w:tc>
        <w:tc>
          <w:tcPr>
            <w:tcW w:w="976" w:type="pct"/>
            <w:tcBorders>
              <w:top w:val="single" w:sz="4" w:space="0" w:color="auto"/>
              <w:left w:val="single" w:sz="4" w:space="0" w:color="auto"/>
              <w:bottom w:val="nil"/>
              <w:right w:val="single" w:sz="4" w:space="0" w:color="auto"/>
            </w:tcBorders>
            <w:shd w:val="clear" w:color="auto" w:fill="FFFFFF"/>
            <w:vAlign w:val="bottom"/>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Số đầu năm</w:t>
            </w:r>
          </w:p>
        </w:tc>
      </w:tr>
      <w:tr w:rsidR="004201C6" w:rsidRPr="004E1F16" w:rsidTr="00737B07">
        <w:tblPrEx>
          <w:tblCellMar>
            <w:top w:w="0" w:type="dxa"/>
            <w:left w:w="0" w:type="dxa"/>
            <w:bottom w:w="0" w:type="dxa"/>
            <w:right w:w="0" w:type="dxa"/>
          </w:tblCellMar>
        </w:tblPrEx>
        <w:tc>
          <w:tcPr>
            <w:tcW w:w="2991" w:type="pct"/>
            <w:tcBorders>
              <w:top w:val="single" w:sz="4" w:space="0" w:color="auto"/>
              <w:left w:val="single" w:sz="4" w:space="0" w:color="auto"/>
              <w:bottom w:val="nil"/>
              <w:right w:val="nil"/>
            </w:tcBorders>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a. NSNN cấp</w:t>
            </w:r>
          </w:p>
        </w:tc>
        <w:tc>
          <w:tcPr>
            <w:tcW w:w="1034"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976"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91" w:type="pct"/>
            <w:tcBorders>
              <w:top w:val="single" w:sz="4" w:space="0" w:color="auto"/>
              <w:left w:val="single" w:sz="4" w:space="0" w:color="auto"/>
              <w:bottom w:val="nil"/>
              <w:right w:val="nil"/>
            </w:tcBorders>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Giá trị còn lại của TSCĐ</w:t>
            </w:r>
          </w:p>
        </w:tc>
        <w:tc>
          <w:tcPr>
            <w:tcW w:w="1034"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976"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91" w:type="pct"/>
            <w:tcBorders>
              <w:top w:val="single" w:sz="4" w:space="0" w:color="auto"/>
              <w:left w:val="single" w:sz="4" w:space="0" w:color="auto"/>
              <w:bottom w:val="nil"/>
              <w:right w:val="nil"/>
            </w:tcBorders>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Nguyên liệu, vật liệu, công cụ, dụng cụ tồn kho</w:t>
            </w:r>
          </w:p>
        </w:tc>
        <w:tc>
          <w:tcPr>
            <w:tcW w:w="1034"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976"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91" w:type="pct"/>
            <w:tcBorders>
              <w:top w:val="single" w:sz="4" w:space="0" w:color="auto"/>
              <w:left w:val="single" w:sz="4" w:space="0" w:color="auto"/>
              <w:bottom w:val="nil"/>
              <w:right w:val="nil"/>
            </w:tcBorders>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b. Viện trợ, vay nợ nước ngoài</w:t>
            </w:r>
          </w:p>
        </w:tc>
        <w:tc>
          <w:tcPr>
            <w:tcW w:w="1034"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976"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91" w:type="pct"/>
            <w:tcBorders>
              <w:top w:val="single" w:sz="4" w:space="0" w:color="auto"/>
              <w:left w:val="single" w:sz="4" w:space="0" w:color="auto"/>
              <w:bottom w:val="nil"/>
              <w:right w:val="nil"/>
            </w:tcBorders>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Giá trị còn lại của TSCĐ</w:t>
            </w:r>
          </w:p>
        </w:tc>
        <w:tc>
          <w:tcPr>
            <w:tcW w:w="1034"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976"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91"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Nguyên liệu, vật liệu, công cụ, dụng cụ tồn kho</w:t>
            </w:r>
          </w:p>
        </w:tc>
        <w:tc>
          <w:tcPr>
            <w:tcW w:w="1034"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976"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91" w:type="pct"/>
            <w:tcBorders>
              <w:top w:val="single" w:sz="4" w:space="0" w:color="auto"/>
              <w:left w:val="single" w:sz="4" w:space="0" w:color="auto"/>
              <w:bottom w:val="nil"/>
              <w:right w:val="nil"/>
            </w:tcBorders>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c. Phí được khấu trừ, để lại</w:t>
            </w:r>
          </w:p>
        </w:tc>
        <w:tc>
          <w:tcPr>
            <w:tcW w:w="1034"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976"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91" w:type="pct"/>
            <w:tcBorders>
              <w:top w:val="single" w:sz="4" w:space="0" w:color="auto"/>
              <w:left w:val="single" w:sz="4" w:space="0" w:color="auto"/>
              <w:bottom w:val="nil"/>
              <w:right w:val="nil"/>
            </w:tcBorders>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Giá trị còn lại của TSCĐ</w:t>
            </w:r>
          </w:p>
        </w:tc>
        <w:tc>
          <w:tcPr>
            <w:tcW w:w="1034"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976"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91"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lastRenderedPageBreak/>
              <w:t>- Nguyên liệu, vật liệu, công cụ, dụng cụ tồn kho</w:t>
            </w:r>
          </w:p>
        </w:tc>
        <w:tc>
          <w:tcPr>
            <w:tcW w:w="1034"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976"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91" w:type="pct"/>
            <w:tcBorders>
              <w:top w:val="single" w:sz="4" w:space="0" w:color="auto"/>
              <w:left w:val="single" w:sz="4" w:space="0" w:color="auto"/>
              <w:bottom w:val="nil"/>
              <w:right w:val="nil"/>
            </w:tcBorders>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d. Kinh phí đầu tư XDCB</w:t>
            </w:r>
          </w:p>
        </w:tc>
        <w:tc>
          <w:tcPr>
            <w:tcW w:w="1034"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976"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91"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Tổng các khoản nhận trước chưa ghi thu</w:t>
            </w:r>
          </w:p>
        </w:tc>
        <w:tc>
          <w:tcPr>
            <w:tcW w:w="1034"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976"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bl>
    <w:p w:rsidR="004201C6" w:rsidRPr="004E1F16" w:rsidRDefault="004201C6" w:rsidP="004201C6">
      <w:pPr>
        <w:tabs>
          <w:tab w:val="right" w:leader="dot" w:pos="8505"/>
        </w:tabs>
        <w:spacing w:before="120"/>
        <w:ind w:right="6"/>
        <w:rPr>
          <w:rFonts w:ascii="Arial" w:hAnsi="Arial" w:cs="Arial"/>
          <w:b/>
          <w:i/>
          <w:sz w:val="20"/>
          <w:szCs w:val="20"/>
        </w:rPr>
      </w:pPr>
      <w:r w:rsidRPr="004E1F16">
        <w:rPr>
          <w:rFonts w:ascii="Arial" w:hAnsi="Arial" w:cs="Arial"/>
          <w:b/>
          <w:i/>
          <w:sz w:val="20"/>
          <w:szCs w:val="20"/>
        </w:rPr>
        <w:t>11. Nợ phải trả khác</w:t>
      </w:r>
    </w:p>
    <w:tbl>
      <w:tblPr>
        <w:tblW w:w="5000" w:type="pct"/>
        <w:tblCellMar>
          <w:left w:w="0" w:type="dxa"/>
          <w:right w:w="0" w:type="dxa"/>
        </w:tblCellMar>
        <w:tblLook w:val="0000" w:firstRow="0" w:lastRow="0" w:firstColumn="0" w:lastColumn="0" w:noHBand="0" w:noVBand="0"/>
      </w:tblPr>
      <w:tblGrid>
        <w:gridCol w:w="5388"/>
        <w:gridCol w:w="1857"/>
        <w:gridCol w:w="1771"/>
      </w:tblGrid>
      <w:tr w:rsidR="004201C6" w:rsidRPr="004E1F16" w:rsidTr="00737B07">
        <w:tblPrEx>
          <w:tblCellMar>
            <w:top w:w="0" w:type="dxa"/>
            <w:left w:w="0" w:type="dxa"/>
            <w:bottom w:w="0" w:type="dxa"/>
            <w:right w:w="0" w:type="dxa"/>
          </w:tblCellMar>
        </w:tblPrEx>
        <w:tc>
          <w:tcPr>
            <w:tcW w:w="2987"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Chi tiết</w:t>
            </w:r>
          </w:p>
        </w:tc>
        <w:tc>
          <w:tcPr>
            <w:tcW w:w="1030"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Số cuối năm</w:t>
            </w:r>
          </w:p>
        </w:tc>
        <w:tc>
          <w:tcPr>
            <w:tcW w:w="982"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Số đầu năm</w:t>
            </w:r>
          </w:p>
        </w:tc>
      </w:tr>
      <w:tr w:rsidR="004201C6" w:rsidRPr="004E1F16" w:rsidTr="00737B07">
        <w:tblPrEx>
          <w:tblCellMar>
            <w:top w:w="0" w:type="dxa"/>
            <w:left w:w="0" w:type="dxa"/>
            <w:bottom w:w="0" w:type="dxa"/>
            <w:right w:w="0" w:type="dxa"/>
          </w:tblCellMar>
        </w:tblPrEx>
        <w:tc>
          <w:tcPr>
            <w:tcW w:w="2987" w:type="pct"/>
            <w:tcBorders>
              <w:top w:val="single" w:sz="4" w:space="0" w:color="auto"/>
              <w:left w:val="single" w:sz="4" w:space="0" w:color="auto"/>
              <w:bottom w:val="nil"/>
              <w:right w:val="nil"/>
            </w:tcBorders>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a. Các khoản phải nộp theo lương:</w:t>
            </w:r>
          </w:p>
        </w:tc>
        <w:tc>
          <w:tcPr>
            <w:tcW w:w="1030"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982"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87" w:type="pct"/>
            <w:tcBorders>
              <w:top w:val="single" w:sz="4" w:space="0" w:color="auto"/>
              <w:left w:val="single" w:sz="4" w:space="0" w:color="auto"/>
              <w:bottom w:val="nil"/>
              <w:right w:val="nil"/>
            </w:tcBorders>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Bảo hiểm xã hội</w:t>
            </w:r>
          </w:p>
        </w:tc>
        <w:tc>
          <w:tcPr>
            <w:tcW w:w="1030"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982"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87" w:type="pct"/>
            <w:tcBorders>
              <w:top w:val="single" w:sz="4" w:space="0" w:color="auto"/>
              <w:left w:val="single" w:sz="4" w:space="0" w:color="auto"/>
              <w:bottom w:val="nil"/>
              <w:right w:val="nil"/>
            </w:tcBorders>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Bảo hiểm y tế</w:t>
            </w:r>
          </w:p>
        </w:tc>
        <w:tc>
          <w:tcPr>
            <w:tcW w:w="1030"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982"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87" w:type="pct"/>
            <w:tcBorders>
              <w:top w:val="single" w:sz="4" w:space="0" w:color="auto"/>
              <w:left w:val="single" w:sz="4" w:space="0" w:color="auto"/>
              <w:bottom w:val="nil"/>
              <w:right w:val="nil"/>
            </w:tcBorders>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Kinh phí công đoàn</w:t>
            </w:r>
          </w:p>
        </w:tc>
        <w:tc>
          <w:tcPr>
            <w:tcW w:w="1030"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982"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87"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Bảo hiểm thất nghiệp</w:t>
            </w:r>
          </w:p>
        </w:tc>
        <w:tc>
          <w:tcPr>
            <w:tcW w:w="1030"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982"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87" w:type="pct"/>
            <w:tcBorders>
              <w:top w:val="single" w:sz="4" w:space="0" w:color="auto"/>
              <w:left w:val="single" w:sz="4" w:space="0" w:color="auto"/>
              <w:bottom w:val="nil"/>
              <w:right w:val="nil"/>
            </w:tcBorders>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b. Các khoản phải nộp nhà nước</w:t>
            </w:r>
          </w:p>
        </w:tc>
        <w:tc>
          <w:tcPr>
            <w:tcW w:w="1030"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982"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87"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Thuế GTGT phải nộp</w:t>
            </w:r>
          </w:p>
        </w:tc>
        <w:tc>
          <w:tcPr>
            <w:tcW w:w="1030"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982"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87"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Thuế GTGT đầu ra</w:t>
            </w:r>
          </w:p>
        </w:tc>
        <w:tc>
          <w:tcPr>
            <w:tcW w:w="1030"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87" w:type="pct"/>
            <w:tcBorders>
              <w:top w:val="single" w:sz="4" w:space="0" w:color="auto"/>
              <w:left w:val="single" w:sz="4" w:space="0" w:color="auto"/>
              <w:bottom w:val="single" w:sz="4" w:space="0" w:color="auto"/>
              <w:right w:val="nil"/>
            </w:tcBorders>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Thuế GTGT hàng nhập khẩu</w:t>
            </w:r>
          </w:p>
        </w:tc>
        <w:tc>
          <w:tcPr>
            <w:tcW w:w="1030"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87" w:type="pct"/>
            <w:tcBorders>
              <w:top w:val="single" w:sz="4" w:space="0" w:color="auto"/>
              <w:left w:val="single" w:sz="4" w:space="0" w:color="auto"/>
              <w:bottom w:val="single" w:sz="4" w:space="0" w:color="auto"/>
              <w:right w:val="nil"/>
            </w:tcBorders>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Phí, lệ phí</w:t>
            </w:r>
          </w:p>
        </w:tc>
        <w:tc>
          <w:tcPr>
            <w:tcW w:w="1030"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87" w:type="pct"/>
            <w:tcBorders>
              <w:top w:val="single" w:sz="4" w:space="0" w:color="auto"/>
              <w:left w:val="single" w:sz="4" w:space="0" w:color="auto"/>
              <w:bottom w:val="single" w:sz="4" w:space="0" w:color="auto"/>
              <w:right w:val="nil"/>
            </w:tcBorders>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Thuế thu nhập doanh nghiệp</w:t>
            </w:r>
          </w:p>
        </w:tc>
        <w:tc>
          <w:tcPr>
            <w:tcW w:w="1030"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87" w:type="pct"/>
            <w:tcBorders>
              <w:top w:val="single" w:sz="4" w:space="0" w:color="auto"/>
              <w:left w:val="single" w:sz="4" w:space="0" w:color="auto"/>
              <w:bottom w:val="single" w:sz="4" w:space="0" w:color="auto"/>
              <w:right w:val="nil"/>
            </w:tcBorders>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Thuế thu nhập cá nhân</w:t>
            </w:r>
          </w:p>
        </w:tc>
        <w:tc>
          <w:tcPr>
            <w:tcW w:w="1030"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87"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Thuế khác</w:t>
            </w:r>
          </w:p>
        </w:tc>
        <w:tc>
          <w:tcPr>
            <w:tcW w:w="1030"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87"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Các khoản phải nộp nhà nước khác (chi tiết)</w:t>
            </w:r>
          </w:p>
        </w:tc>
        <w:tc>
          <w:tcPr>
            <w:tcW w:w="1030"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87"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c. Phải trả người lao động</w:t>
            </w:r>
          </w:p>
        </w:tc>
        <w:tc>
          <w:tcPr>
            <w:tcW w:w="1030"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87"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Phải trả công chức, viên chức</w:t>
            </w:r>
          </w:p>
        </w:tc>
        <w:tc>
          <w:tcPr>
            <w:tcW w:w="1030"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87"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Phải trả người lao động khác</w:t>
            </w:r>
          </w:p>
        </w:tc>
        <w:tc>
          <w:tcPr>
            <w:tcW w:w="1030"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87"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d. Các khoản thu hộ, chi hộ</w:t>
            </w:r>
          </w:p>
        </w:tc>
        <w:tc>
          <w:tcPr>
            <w:tcW w:w="1030"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87"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đ. Nhận đặt cọc, ký quỹ, ký cược</w:t>
            </w:r>
          </w:p>
        </w:tc>
        <w:tc>
          <w:tcPr>
            <w:tcW w:w="1030"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87"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e. Nợ phải trả khác</w:t>
            </w:r>
          </w:p>
        </w:tc>
        <w:tc>
          <w:tcPr>
            <w:tcW w:w="1030"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87"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Tổng các khoản nợ phải trả khác</w:t>
            </w:r>
          </w:p>
        </w:tc>
        <w:tc>
          <w:tcPr>
            <w:tcW w:w="1030"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bl>
    <w:p w:rsidR="004201C6" w:rsidRPr="004E1F16" w:rsidRDefault="004201C6" w:rsidP="004201C6">
      <w:pPr>
        <w:tabs>
          <w:tab w:val="right" w:leader="dot" w:pos="8505"/>
        </w:tabs>
        <w:spacing w:before="120"/>
        <w:ind w:right="6"/>
        <w:rPr>
          <w:rFonts w:ascii="Arial" w:hAnsi="Arial" w:cs="Arial"/>
          <w:b/>
          <w:i/>
          <w:sz w:val="20"/>
          <w:szCs w:val="20"/>
        </w:rPr>
      </w:pPr>
      <w:r w:rsidRPr="004E1F16">
        <w:rPr>
          <w:rFonts w:ascii="Arial" w:hAnsi="Arial" w:cs="Arial"/>
          <w:b/>
          <w:i/>
          <w:sz w:val="20"/>
          <w:szCs w:val="20"/>
        </w:rPr>
        <w:t>12. Nguồn vốn kinh doanh</w:t>
      </w:r>
    </w:p>
    <w:tbl>
      <w:tblPr>
        <w:tblW w:w="5000" w:type="pct"/>
        <w:tblCellMar>
          <w:left w:w="0" w:type="dxa"/>
          <w:right w:w="0" w:type="dxa"/>
        </w:tblCellMar>
        <w:tblLook w:val="0000" w:firstRow="0" w:lastRow="0" w:firstColumn="0" w:lastColumn="0" w:noHBand="0" w:noVBand="0"/>
      </w:tblPr>
      <w:tblGrid>
        <w:gridCol w:w="5359"/>
        <w:gridCol w:w="1895"/>
        <w:gridCol w:w="1762"/>
      </w:tblGrid>
      <w:tr w:rsidR="004201C6" w:rsidRPr="004E1F16" w:rsidTr="00737B07">
        <w:tblPrEx>
          <w:tblCellMar>
            <w:top w:w="0" w:type="dxa"/>
            <w:left w:w="0" w:type="dxa"/>
            <w:bottom w:w="0" w:type="dxa"/>
            <w:right w:w="0" w:type="dxa"/>
          </w:tblCellMar>
        </w:tblPrEx>
        <w:tc>
          <w:tcPr>
            <w:tcW w:w="2972"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Chi tiết</w:t>
            </w:r>
          </w:p>
        </w:tc>
        <w:tc>
          <w:tcPr>
            <w:tcW w:w="1051"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Số cuối năm</w:t>
            </w:r>
          </w:p>
        </w:tc>
        <w:tc>
          <w:tcPr>
            <w:tcW w:w="977"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Số đầu năm</w:t>
            </w:r>
          </w:p>
        </w:tc>
      </w:tr>
      <w:tr w:rsidR="004201C6" w:rsidRPr="004E1F16" w:rsidTr="00737B07">
        <w:tblPrEx>
          <w:tblCellMar>
            <w:top w:w="0" w:type="dxa"/>
            <w:left w:w="0" w:type="dxa"/>
            <w:bottom w:w="0" w:type="dxa"/>
            <w:right w:w="0" w:type="dxa"/>
          </w:tblCellMar>
        </w:tblPrEx>
        <w:tc>
          <w:tcPr>
            <w:tcW w:w="2972"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Do NSNN cấp</w:t>
            </w:r>
          </w:p>
        </w:tc>
        <w:tc>
          <w:tcPr>
            <w:tcW w:w="1051"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977"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72"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Vốn góp (chi tiếp đơn vị góp vốn)</w:t>
            </w:r>
          </w:p>
        </w:tc>
        <w:tc>
          <w:tcPr>
            <w:tcW w:w="1051"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977"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72"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Khác (Chi tiết)</w:t>
            </w:r>
          </w:p>
        </w:tc>
        <w:tc>
          <w:tcPr>
            <w:tcW w:w="1051"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977"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72"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Tổng nguồn vốn kinh doanh</w:t>
            </w:r>
          </w:p>
        </w:tc>
        <w:tc>
          <w:tcPr>
            <w:tcW w:w="1051"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977"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bl>
    <w:p w:rsidR="004201C6" w:rsidRPr="004E1F16" w:rsidRDefault="004201C6" w:rsidP="004201C6">
      <w:pPr>
        <w:tabs>
          <w:tab w:val="right" w:leader="dot" w:pos="8505"/>
        </w:tabs>
        <w:spacing w:before="120"/>
        <w:ind w:right="6"/>
        <w:rPr>
          <w:rFonts w:ascii="Arial" w:hAnsi="Arial" w:cs="Arial"/>
          <w:b/>
          <w:i/>
          <w:sz w:val="20"/>
          <w:szCs w:val="20"/>
        </w:rPr>
      </w:pPr>
      <w:r w:rsidRPr="004E1F16">
        <w:rPr>
          <w:rFonts w:ascii="Arial" w:hAnsi="Arial" w:cs="Arial"/>
          <w:b/>
          <w:i/>
          <w:sz w:val="20"/>
          <w:szCs w:val="20"/>
        </w:rPr>
        <w:t>13. Các quỹ</w:t>
      </w:r>
    </w:p>
    <w:tbl>
      <w:tblPr>
        <w:tblW w:w="5000" w:type="pct"/>
        <w:tblCellMar>
          <w:left w:w="0" w:type="dxa"/>
          <w:right w:w="0" w:type="dxa"/>
        </w:tblCellMar>
        <w:tblLook w:val="0000" w:firstRow="0" w:lastRow="0" w:firstColumn="0" w:lastColumn="0" w:noHBand="0" w:noVBand="0"/>
      </w:tblPr>
      <w:tblGrid>
        <w:gridCol w:w="5307"/>
        <w:gridCol w:w="1902"/>
        <w:gridCol w:w="1807"/>
      </w:tblGrid>
      <w:tr w:rsidR="004201C6" w:rsidRPr="004E1F16" w:rsidTr="00737B07">
        <w:tblPrEx>
          <w:tblCellMar>
            <w:top w:w="0" w:type="dxa"/>
            <w:left w:w="0" w:type="dxa"/>
            <w:bottom w:w="0" w:type="dxa"/>
            <w:right w:w="0" w:type="dxa"/>
          </w:tblCellMar>
        </w:tblPrEx>
        <w:tc>
          <w:tcPr>
            <w:tcW w:w="2943"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Chi tiết</w:t>
            </w:r>
          </w:p>
        </w:tc>
        <w:tc>
          <w:tcPr>
            <w:tcW w:w="1055"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Số cuối năm</w:t>
            </w:r>
          </w:p>
        </w:tc>
        <w:tc>
          <w:tcPr>
            <w:tcW w:w="1002"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Số đầu năm</w:t>
            </w:r>
          </w:p>
        </w:tc>
      </w:tr>
      <w:tr w:rsidR="004201C6" w:rsidRPr="004E1F16" w:rsidTr="00737B07">
        <w:tblPrEx>
          <w:tblCellMar>
            <w:top w:w="0" w:type="dxa"/>
            <w:left w:w="0" w:type="dxa"/>
            <w:bottom w:w="0" w:type="dxa"/>
            <w:right w:w="0" w:type="dxa"/>
          </w:tblCellMar>
        </w:tblPrEx>
        <w:tc>
          <w:tcPr>
            <w:tcW w:w="2943" w:type="pct"/>
            <w:tcBorders>
              <w:top w:val="single" w:sz="4" w:space="0" w:color="auto"/>
              <w:left w:val="single" w:sz="4" w:space="0" w:color="auto"/>
              <w:bottom w:val="nil"/>
              <w:right w:val="nil"/>
            </w:tcBorders>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Quỹ khen thưởng</w:t>
            </w:r>
          </w:p>
        </w:tc>
        <w:tc>
          <w:tcPr>
            <w:tcW w:w="1055"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1002"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43" w:type="pct"/>
            <w:tcBorders>
              <w:top w:val="single" w:sz="4" w:space="0" w:color="auto"/>
              <w:left w:val="single" w:sz="4" w:space="0" w:color="auto"/>
              <w:bottom w:val="nil"/>
              <w:right w:val="nil"/>
            </w:tcBorders>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Quỹ phúc lợi</w:t>
            </w:r>
          </w:p>
        </w:tc>
        <w:tc>
          <w:tcPr>
            <w:tcW w:w="1055"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1002"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43" w:type="pct"/>
            <w:tcBorders>
              <w:top w:val="single" w:sz="4" w:space="0" w:color="auto"/>
              <w:left w:val="single" w:sz="4" w:space="0" w:color="auto"/>
              <w:bottom w:val="nil"/>
              <w:right w:val="nil"/>
            </w:tcBorders>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Quỹ bổ sung thu nhập</w:t>
            </w:r>
          </w:p>
        </w:tc>
        <w:tc>
          <w:tcPr>
            <w:tcW w:w="1055"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1002"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43" w:type="pct"/>
            <w:tcBorders>
              <w:top w:val="single" w:sz="4" w:space="0" w:color="auto"/>
              <w:left w:val="single" w:sz="4" w:space="0" w:color="auto"/>
              <w:bottom w:val="nil"/>
              <w:right w:val="nil"/>
            </w:tcBorders>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Quỹ phát triển hoạt động sự nghiệp</w:t>
            </w:r>
          </w:p>
        </w:tc>
        <w:tc>
          <w:tcPr>
            <w:tcW w:w="1055"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1002"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43" w:type="pct"/>
            <w:tcBorders>
              <w:top w:val="single" w:sz="4" w:space="0" w:color="auto"/>
              <w:left w:val="single" w:sz="4" w:space="0" w:color="auto"/>
              <w:bottom w:val="nil"/>
              <w:right w:val="nil"/>
            </w:tcBorders>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lastRenderedPageBreak/>
              <w:t>- Quỹ dự phòng ổn định thu nhập</w:t>
            </w:r>
          </w:p>
        </w:tc>
        <w:tc>
          <w:tcPr>
            <w:tcW w:w="1055"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1002"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43"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Tổng các quỹ</w:t>
            </w:r>
          </w:p>
        </w:tc>
        <w:tc>
          <w:tcPr>
            <w:tcW w:w="1055"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1002"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bl>
    <w:p w:rsidR="004201C6" w:rsidRPr="004E1F16" w:rsidRDefault="004201C6" w:rsidP="004201C6">
      <w:pPr>
        <w:tabs>
          <w:tab w:val="right" w:leader="dot" w:pos="8505"/>
        </w:tabs>
        <w:spacing w:before="120"/>
        <w:ind w:right="6"/>
        <w:rPr>
          <w:rFonts w:ascii="Arial" w:hAnsi="Arial" w:cs="Arial"/>
          <w:b/>
          <w:i/>
          <w:sz w:val="20"/>
          <w:szCs w:val="20"/>
        </w:rPr>
      </w:pPr>
      <w:r w:rsidRPr="004E1F16">
        <w:rPr>
          <w:rFonts w:ascii="Arial" w:hAnsi="Arial" w:cs="Arial"/>
          <w:b/>
          <w:i/>
          <w:sz w:val="20"/>
          <w:szCs w:val="20"/>
        </w:rPr>
        <w:t>14. Tài sản thuần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86"/>
        <w:gridCol w:w="1965"/>
        <w:gridCol w:w="1765"/>
      </w:tblGrid>
      <w:tr w:rsidR="004201C6" w:rsidRPr="004E1F16" w:rsidTr="00737B07">
        <w:tblPrEx>
          <w:tblCellMar>
            <w:top w:w="0" w:type="dxa"/>
            <w:left w:w="0" w:type="dxa"/>
            <w:bottom w:w="0" w:type="dxa"/>
            <w:right w:w="0" w:type="dxa"/>
          </w:tblCellMar>
        </w:tblPrEx>
        <w:tc>
          <w:tcPr>
            <w:tcW w:w="2931" w:type="pct"/>
            <w:shd w:val="clear" w:color="auto" w:fill="FFFFFF"/>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Chi tiết</w:t>
            </w:r>
          </w:p>
        </w:tc>
        <w:tc>
          <w:tcPr>
            <w:tcW w:w="1090" w:type="pct"/>
            <w:shd w:val="clear" w:color="auto" w:fill="FFFFFF"/>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Số cuối năm</w:t>
            </w:r>
          </w:p>
        </w:tc>
        <w:tc>
          <w:tcPr>
            <w:tcW w:w="979" w:type="pct"/>
            <w:shd w:val="clear" w:color="auto" w:fill="FFFFFF"/>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Số đầu năm</w:t>
            </w:r>
          </w:p>
        </w:tc>
      </w:tr>
      <w:tr w:rsidR="004201C6" w:rsidRPr="004E1F16" w:rsidTr="00737B07">
        <w:tblPrEx>
          <w:tblCellMar>
            <w:top w:w="0" w:type="dxa"/>
            <w:left w:w="0" w:type="dxa"/>
            <w:bottom w:w="0" w:type="dxa"/>
            <w:right w:w="0" w:type="dxa"/>
          </w:tblCellMar>
        </w:tblPrEx>
        <w:tc>
          <w:tcPr>
            <w:tcW w:w="2931" w:type="pct"/>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Chênh lệch tỷ giá hối đoái</w:t>
            </w:r>
          </w:p>
        </w:tc>
        <w:tc>
          <w:tcPr>
            <w:tcW w:w="1090" w:type="pct"/>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979" w:type="pct"/>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31" w:type="pct"/>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Nguồn cải cách tiền lương</w:t>
            </w:r>
          </w:p>
        </w:tc>
        <w:tc>
          <w:tcPr>
            <w:tcW w:w="1090" w:type="pct"/>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979" w:type="pct"/>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31" w:type="pct"/>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Tài sản thuần khác</w:t>
            </w:r>
          </w:p>
        </w:tc>
        <w:tc>
          <w:tcPr>
            <w:tcW w:w="1090" w:type="pct"/>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979" w:type="pct"/>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2931" w:type="pct"/>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Tổng tài sản thuần khác</w:t>
            </w:r>
          </w:p>
        </w:tc>
        <w:tc>
          <w:tcPr>
            <w:tcW w:w="1090" w:type="pct"/>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979" w:type="pct"/>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bl>
    <w:p w:rsidR="004201C6" w:rsidRPr="004E1F16" w:rsidRDefault="004201C6" w:rsidP="004201C6">
      <w:pPr>
        <w:tabs>
          <w:tab w:val="right" w:leader="dot" w:pos="8505"/>
        </w:tabs>
        <w:spacing w:before="120"/>
        <w:ind w:right="6"/>
        <w:rPr>
          <w:rFonts w:ascii="Arial" w:hAnsi="Arial" w:cs="Arial"/>
          <w:b/>
          <w:i/>
          <w:sz w:val="20"/>
          <w:szCs w:val="20"/>
        </w:rPr>
      </w:pPr>
      <w:r w:rsidRPr="004E1F16">
        <w:rPr>
          <w:rFonts w:ascii="Arial" w:hAnsi="Arial" w:cs="Arial"/>
          <w:b/>
          <w:i/>
          <w:sz w:val="20"/>
          <w:szCs w:val="20"/>
        </w:rPr>
        <w:t>15. Biến động của nguồn vốn</w:t>
      </w:r>
    </w:p>
    <w:tbl>
      <w:tblPr>
        <w:tblW w:w="5000" w:type="pct"/>
        <w:tblCellMar>
          <w:left w:w="0" w:type="dxa"/>
          <w:right w:w="0" w:type="dxa"/>
        </w:tblCellMar>
        <w:tblLook w:val="0000" w:firstRow="0" w:lastRow="0" w:firstColumn="0" w:lastColumn="0" w:noHBand="0" w:noVBand="0"/>
      </w:tblPr>
      <w:tblGrid>
        <w:gridCol w:w="2190"/>
        <w:gridCol w:w="1100"/>
        <w:gridCol w:w="1031"/>
        <w:gridCol w:w="1031"/>
        <w:gridCol w:w="871"/>
        <w:gridCol w:w="1053"/>
        <w:gridCol w:w="860"/>
        <w:gridCol w:w="880"/>
      </w:tblGrid>
      <w:tr w:rsidR="004201C6" w:rsidRPr="004E1F16" w:rsidTr="00737B07">
        <w:tblPrEx>
          <w:tblCellMar>
            <w:top w:w="0" w:type="dxa"/>
            <w:left w:w="0" w:type="dxa"/>
            <w:bottom w:w="0" w:type="dxa"/>
            <w:right w:w="0" w:type="dxa"/>
          </w:tblCellMar>
        </w:tblPrEx>
        <w:tc>
          <w:tcPr>
            <w:tcW w:w="1214" w:type="pct"/>
            <w:vMerge w:val="restart"/>
            <w:tcBorders>
              <w:top w:val="single" w:sz="4" w:space="0" w:color="auto"/>
              <w:left w:val="single" w:sz="4" w:space="0" w:color="auto"/>
              <w:bottom w:val="nil"/>
              <w:right w:val="nil"/>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Chỉ tiêu</w:t>
            </w:r>
          </w:p>
        </w:tc>
        <w:tc>
          <w:tcPr>
            <w:tcW w:w="3786" w:type="pct"/>
            <w:gridSpan w:val="7"/>
            <w:tcBorders>
              <w:top w:val="single" w:sz="4" w:space="0" w:color="auto"/>
              <w:left w:val="single" w:sz="4" w:space="0" w:color="auto"/>
              <w:bottom w:val="nil"/>
              <w:right w:val="single" w:sz="4" w:space="0" w:color="auto"/>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Các khoản mục thuộc nguồn vốn</w:t>
            </w:r>
          </w:p>
        </w:tc>
      </w:tr>
      <w:tr w:rsidR="004201C6" w:rsidRPr="004E1F16" w:rsidTr="00737B07">
        <w:tblPrEx>
          <w:tblCellMar>
            <w:top w:w="0" w:type="dxa"/>
            <w:left w:w="0" w:type="dxa"/>
            <w:bottom w:w="0" w:type="dxa"/>
            <w:right w:w="0" w:type="dxa"/>
          </w:tblCellMar>
        </w:tblPrEx>
        <w:tc>
          <w:tcPr>
            <w:tcW w:w="1214" w:type="pct"/>
            <w:vMerge/>
            <w:tcBorders>
              <w:top w:val="nil"/>
              <w:left w:val="single" w:sz="4" w:space="0" w:color="auto"/>
              <w:bottom w:val="nil"/>
              <w:right w:val="nil"/>
            </w:tcBorders>
            <w:shd w:val="clear" w:color="auto" w:fill="FFFFFF"/>
            <w:vAlign w:val="center"/>
          </w:tcPr>
          <w:p w:rsidR="004201C6" w:rsidRPr="004E1F16" w:rsidRDefault="004201C6" w:rsidP="00737B07">
            <w:pPr>
              <w:tabs>
                <w:tab w:val="right" w:leader="dot" w:pos="8505"/>
              </w:tabs>
              <w:spacing w:before="120"/>
              <w:ind w:right="6"/>
              <w:rPr>
                <w:rFonts w:ascii="Arial" w:hAnsi="Arial" w:cs="Arial"/>
                <w:sz w:val="20"/>
                <w:szCs w:val="20"/>
              </w:rPr>
            </w:pPr>
          </w:p>
        </w:tc>
        <w:tc>
          <w:tcPr>
            <w:tcW w:w="610" w:type="pct"/>
            <w:tcBorders>
              <w:top w:val="single" w:sz="4" w:space="0" w:color="auto"/>
              <w:left w:val="single" w:sz="4" w:space="0" w:color="auto"/>
              <w:bottom w:val="nil"/>
              <w:right w:val="nil"/>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Nguồn vốn kinh doanh</w:t>
            </w:r>
          </w:p>
        </w:tc>
        <w:tc>
          <w:tcPr>
            <w:tcW w:w="572" w:type="pct"/>
            <w:tcBorders>
              <w:top w:val="single" w:sz="4" w:space="0" w:color="auto"/>
              <w:left w:val="single" w:sz="4" w:space="0" w:color="auto"/>
              <w:bottom w:val="nil"/>
              <w:right w:val="nil"/>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Chênh lệch tỷ giá</w:t>
            </w:r>
          </w:p>
        </w:tc>
        <w:tc>
          <w:tcPr>
            <w:tcW w:w="572" w:type="pct"/>
            <w:tcBorders>
              <w:top w:val="single" w:sz="4" w:space="0" w:color="auto"/>
              <w:left w:val="single" w:sz="4" w:space="0" w:color="auto"/>
              <w:bottom w:val="nil"/>
              <w:right w:val="nil"/>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Thặng dư (thâm hụt) lũy kế</w:t>
            </w:r>
          </w:p>
        </w:tc>
        <w:tc>
          <w:tcPr>
            <w:tcW w:w="483" w:type="pct"/>
            <w:tcBorders>
              <w:top w:val="single" w:sz="4" w:space="0" w:color="auto"/>
              <w:left w:val="single" w:sz="4" w:space="0" w:color="auto"/>
              <w:bottom w:val="nil"/>
              <w:right w:val="nil"/>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Các quỹ</w:t>
            </w:r>
          </w:p>
        </w:tc>
        <w:tc>
          <w:tcPr>
            <w:tcW w:w="584" w:type="pct"/>
            <w:tcBorders>
              <w:top w:val="single" w:sz="4" w:space="0" w:color="auto"/>
              <w:left w:val="single" w:sz="4" w:space="0" w:color="auto"/>
              <w:bottom w:val="nil"/>
              <w:right w:val="nil"/>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Nguồn cải cách tiền lương</w:t>
            </w:r>
          </w:p>
        </w:tc>
        <w:tc>
          <w:tcPr>
            <w:tcW w:w="477" w:type="pct"/>
            <w:tcBorders>
              <w:top w:val="single" w:sz="4" w:space="0" w:color="auto"/>
              <w:left w:val="single" w:sz="4" w:space="0" w:color="auto"/>
              <w:bottom w:val="nil"/>
              <w:right w:val="nil"/>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Khác</w:t>
            </w:r>
          </w:p>
        </w:tc>
        <w:tc>
          <w:tcPr>
            <w:tcW w:w="488" w:type="pct"/>
            <w:tcBorders>
              <w:top w:val="single" w:sz="4" w:space="0" w:color="auto"/>
              <w:left w:val="single" w:sz="4" w:space="0" w:color="auto"/>
              <w:bottom w:val="nil"/>
              <w:right w:val="single" w:sz="4" w:space="0" w:color="auto"/>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Cộng</w:t>
            </w:r>
          </w:p>
        </w:tc>
      </w:tr>
      <w:tr w:rsidR="004201C6" w:rsidRPr="004E1F16" w:rsidTr="00737B07">
        <w:tblPrEx>
          <w:tblCellMar>
            <w:top w:w="0" w:type="dxa"/>
            <w:left w:w="0" w:type="dxa"/>
            <w:bottom w:w="0" w:type="dxa"/>
            <w:right w:w="0" w:type="dxa"/>
          </w:tblCellMar>
        </w:tblPrEx>
        <w:tc>
          <w:tcPr>
            <w:tcW w:w="1214" w:type="pct"/>
            <w:tcBorders>
              <w:top w:val="single" w:sz="4" w:space="0" w:color="auto"/>
              <w:left w:val="single" w:sz="4" w:space="0" w:color="auto"/>
              <w:bottom w:val="nil"/>
              <w:right w:val="nil"/>
            </w:tcBorders>
            <w:shd w:val="clear" w:color="auto" w:fill="FFFFFF"/>
            <w:vAlign w:val="center"/>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Số dư đầu năm</w:t>
            </w:r>
          </w:p>
        </w:tc>
        <w:tc>
          <w:tcPr>
            <w:tcW w:w="610" w:type="pct"/>
            <w:tcBorders>
              <w:top w:val="single" w:sz="4" w:space="0" w:color="auto"/>
              <w:left w:val="single" w:sz="4" w:space="0" w:color="auto"/>
              <w:bottom w:val="nil"/>
              <w:right w:val="nil"/>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p>
        </w:tc>
        <w:tc>
          <w:tcPr>
            <w:tcW w:w="572" w:type="pct"/>
            <w:tcBorders>
              <w:top w:val="single" w:sz="4" w:space="0" w:color="auto"/>
              <w:left w:val="single" w:sz="4" w:space="0" w:color="auto"/>
              <w:bottom w:val="nil"/>
              <w:right w:val="nil"/>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p>
        </w:tc>
        <w:tc>
          <w:tcPr>
            <w:tcW w:w="572" w:type="pct"/>
            <w:tcBorders>
              <w:top w:val="single" w:sz="4" w:space="0" w:color="auto"/>
              <w:left w:val="single" w:sz="4" w:space="0" w:color="auto"/>
              <w:bottom w:val="nil"/>
              <w:right w:val="nil"/>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p>
        </w:tc>
        <w:tc>
          <w:tcPr>
            <w:tcW w:w="483" w:type="pct"/>
            <w:tcBorders>
              <w:top w:val="single" w:sz="4" w:space="0" w:color="auto"/>
              <w:left w:val="single" w:sz="4" w:space="0" w:color="auto"/>
              <w:bottom w:val="nil"/>
              <w:right w:val="nil"/>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p>
        </w:tc>
        <w:tc>
          <w:tcPr>
            <w:tcW w:w="584" w:type="pct"/>
            <w:tcBorders>
              <w:top w:val="single" w:sz="4" w:space="0" w:color="auto"/>
              <w:left w:val="single" w:sz="4" w:space="0" w:color="auto"/>
              <w:bottom w:val="nil"/>
              <w:right w:val="nil"/>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p>
        </w:tc>
        <w:tc>
          <w:tcPr>
            <w:tcW w:w="477" w:type="pct"/>
            <w:tcBorders>
              <w:top w:val="single" w:sz="4" w:space="0" w:color="auto"/>
              <w:left w:val="single" w:sz="4" w:space="0" w:color="auto"/>
              <w:bottom w:val="nil"/>
              <w:right w:val="nil"/>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p>
        </w:tc>
        <w:tc>
          <w:tcPr>
            <w:tcW w:w="488" w:type="pct"/>
            <w:tcBorders>
              <w:top w:val="single" w:sz="4" w:space="0" w:color="auto"/>
              <w:left w:val="single" w:sz="4" w:space="0" w:color="auto"/>
              <w:bottom w:val="nil"/>
              <w:right w:val="single" w:sz="4" w:space="0" w:color="auto"/>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1214" w:type="pct"/>
            <w:tcBorders>
              <w:top w:val="single" w:sz="4" w:space="0" w:color="auto"/>
              <w:left w:val="single" w:sz="4" w:space="0" w:color="auto"/>
              <w:bottom w:val="nil"/>
              <w:right w:val="nil"/>
            </w:tcBorders>
            <w:shd w:val="clear" w:color="auto" w:fill="FFFFFF"/>
            <w:vAlign w:val="center"/>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Tăng trong năm</w:t>
            </w:r>
          </w:p>
        </w:tc>
        <w:tc>
          <w:tcPr>
            <w:tcW w:w="610" w:type="pct"/>
            <w:tcBorders>
              <w:top w:val="single" w:sz="4" w:space="0" w:color="auto"/>
              <w:left w:val="single" w:sz="4" w:space="0" w:color="auto"/>
              <w:bottom w:val="nil"/>
              <w:right w:val="nil"/>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p>
        </w:tc>
        <w:tc>
          <w:tcPr>
            <w:tcW w:w="572" w:type="pct"/>
            <w:tcBorders>
              <w:top w:val="single" w:sz="4" w:space="0" w:color="auto"/>
              <w:left w:val="single" w:sz="4" w:space="0" w:color="auto"/>
              <w:bottom w:val="nil"/>
              <w:right w:val="nil"/>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p>
        </w:tc>
        <w:tc>
          <w:tcPr>
            <w:tcW w:w="572" w:type="pct"/>
            <w:tcBorders>
              <w:top w:val="single" w:sz="4" w:space="0" w:color="auto"/>
              <w:left w:val="single" w:sz="4" w:space="0" w:color="auto"/>
              <w:bottom w:val="nil"/>
              <w:right w:val="nil"/>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p>
        </w:tc>
        <w:tc>
          <w:tcPr>
            <w:tcW w:w="483" w:type="pct"/>
            <w:tcBorders>
              <w:top w:val="single" w:sz="4" w:space="0" w:color="auto"/>
              <w:left w:val="single" w:sz="4" w:space="0" w:color="auto"/>
              <w:bottom w:val="nil"/>
              <w:right w:val="nil"/>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p>
        </w:tc>
        <w:tc>
          <w:tcPr>
            <w:tcW w:w="584" w:type="pct"/>
            <w:tcBorders>
              <w:top w:val="single" w:sz="4" w:space="0" w:color="auto"/>
              <w:left w:val="single" w:sz="4" w:space="0" w:color="auto"/>
              <w:bottom w:val="nil"/>
              <w:right w:val="nil"/>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p>
        </w:tc>
        <w:tc>
          <w:tcPr>
            <w:tcW w:w="477" w:type="pct"/>
            <w:tcBorders>
              <w:top w:val="single" w:sz="4" w:space="0" w:color="auto"/>
              <w:left w:val="single" w:sz="4" w:space="0" w:color="auto"/>
              <w:bottom w:val="nil"/>
              <w:right w:val="nil"/>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p>
        </w:tc>
        <w:tc>
          <w:tcPr>
            <w:tcW w:w="488" w:type="pct"/>
            <w:tcBorders>
              <w:top w:val="single" w:sz="4" w:space="0" w:color="auto"/>
              <w:left w:val="single" w:sz="4" w:space="0" w:color="auto"/>
              <w:bottom w:val="nil"/>
              <w:right w:val="single" w:sz="4" w:space="0" w:color="auto"/>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1214" w:type="pct"/>
            <w:tcBorders>
              <w:top w:val="single" w:sz="4" w:space="0" w:color="auto"/>
              <w:left w:val="single" w:sz="4" w:space="0" w:color="auto"/>
              <w:bottom w:val="nil"/>
              <w:right w:val="nil"/>
            </w:tcBorders>
            <w:shd w:val="clear" w:color="auto" w:fill="FFFFFF"/>
            <w:vAlign w:val="center"/>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Giảm trong năm</w:t>
            </w:r>
          </w:p>
        </w:tc>
        <w:tc>
          <w:tcPr>
            <w:tcW w:w="610" w:type="pct"/>
            <w:tcBorders>
              <w:top w:val="single" w:sz="4" w:space="0" w:color="auto"/>
              <w:left w:val="single" w:sz="4" w:space="0" w:color="auto"/>
              <w:bottom w:val="nil"/>
              <w:right w:val="nil"/>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p>
        </w:tc>
        <w:tc>
          <w:tcPr>
            <w:tcW w:w="572" w:type="pct"/>
            <w:tcBorders>
              <w:top w:val="single" w:sz="4" w:space="0" w:color="auto"/>
              <w:left w:val="single" w:sz="4" w:space="0" w:color="auto"/>
              <w:bottom w:val="nil"/>
              <w:right w:val="nil"/>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p>
        </w:tc>
        <w:tc>
          <w:tcPr>
            <w:tcW w:w="572" w:type="pct"/>
            <w:tcBorders>
              <w:top w:val="single" w:sz="4" w:space="0" w:color="auto"/>
              <w:left w:val="single" w:sz="4" w:space="0" w:color="auto"/>
              <w:bottom w:val="nil"/>
              <w:right w:val="nil"/>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p>
        </w:tc>
        <w:tc>
          <w:tcPr>
            <w:tcW w:w="483" w:type="pct"/>
            <w:tcBorders>
              <w:top w:val="single" w:sz="4" w:space="0" w:color="auto"/>
              <w:left w:val="single" w:sz="4" w:space="0" w:color="auto"/>
              <w:bottom w:val="nil"/>
              <w:right w:val="nil"/>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p>
        </w:tc>
        <w:tc>
          <w:tcPr>
            <w:tcW w:w="584" w:type="pct"/>
            <w:tcBorders>
              <w:top w:val="single" w:sz="4" w:space="0" w:color="auto"/>
              <w:left w:val="single" w:sz="4" w:space="0" w:color="auto"/>
              <w:bottom w:val="nil"/>
              <w:right w:val="nil"/>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p>
        </w:tc>
        <w:tc>
          <w:tcPr>
            <w:tcW w:w="477" w:type="pct"/>
            <w:tcBorders>
              <w:top w:val="single" w:sz="4" w:space="0" w:color="auto"/>
              <w:left w:val="single" w:sz="4" w:space="0" w:color="auto"/>
              <w:bottom w:val="nil"/>
              <w:right w:val="nil"/>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p>
        </w:tc>
        <w:tc>
          <w:tcPr>
            <w:tcW w:w="488" w:type="pct"/>
            <w:tcBorders>
              <w:top w:val="single" w:sz="4" w:space="0" w:color="auto"/>
              <w:left w:val="single" w:sz="4" w:space="0" w:color="auto"/>
              <w:bottom w:val="nil"/>
              <w:right w:val="single" w:sz="4" w:space="0" w:color="auto"/>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1214" w:type="pct"/>
            <w:tcBorders>
              <w:top w:val="single" w:sz="4" w:space="0" w:color="auto"/>
              <w:left w:val="single" w:sz="4" w:space="0" w:color="auto"/>
              <w:bottom w:val="single" w:sz="4" w:space="0" w:color="auto"/>
              <w:right w:val="nil"/>
            </w:tcBorders>
            <w:shd w:val="clear" w:color="auto" w:fill="FFFFFF"/>
            <w:vAlign w:val="center"/>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Số dư cuối năm</w:t>
            </w:r>
          </w:p>
        </w:tc>
        <w:tc>
          <w:tcPr>
            <w:tcW w:w="610" w:type="pct"/>
            <w:tcBorders>
              <w:top w:val="single" w:sz="4" w:space="0" w:color="auto"/>
              <w:left w:val="single" w:sz="4" w:space="0" w:color="auto"/>
              <w:bottom w:val="single" w:sz="4" w:space="0" w:color="auto"/>
              <w:right w:val="nil"/>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p>
        </w:tc>
        <w:tc>
          <w:tcPr>
            <w:tcW w:w="572" w:type="pct"/>
            <w:tcBorders>
              <w:top w:val="single" w:sz="4" w:space="0" w:color="auto"/>
              <w:left w:val="single" w:sz="4" w:space="0" w:color="auto"/>
              <w:bottom w:val="single" w:sz="4" w:space="0" w:color="auto"/>
              <w:right w:val="nil"/>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p>
        </w:tc>
        <w:tc>
          <w:tcPr>
            <w:tcW w:w="572" w:type="pct"/>
            <w:tcBorders>
              <w:top w:val="single" w:sz="4" w:space="0" w:color="auto"/>
              <w:left w:val="single" w:sz="4" w:space="0" w:color="auto"/>
              <w:bottom w:val="single" w:sz="4" w:space="0" w:color="auto"/>
              <w:right w:val="nil"/>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p>
        </w:tc>
        <w:tc>
          <w:tcPr>
            <w:tcW w:w="483" w:type="pct"/>
            <w:tcBorders>
              <w:top w:val="single" w:sz="4" w:space="0" w:color="auto"/>
              <w:left w:val="single" w:sz="4" w:space="0" w:color="auto"/>
              <w:bottom w:val="single" w:sz="4" w:space="0" w:color="auto"/>
              <w:right w:val="nil"/>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p>
        </w:tc>
        <w:tc>
          <w:tcPr>
            <w:tcW w:w="584" w:type="pct"/>
            <w:tcBorders>
              <w:top w:val="single" w:sz="4" w:space="0" w:color="auto"/>
              <w:left w:val="single" w:sz="4" w:space="0" w:color="auto"/>
              <w:bottom w:val="single" w:sz="4" w:space="0" w:color="auto"/>
              <w:right w:val="nil"/>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p>
        </w:tc>
        <w:tc>
          <w:tcPr>
            <w:tcW w:w="477" w:type="pct"/>
            <w:tcBorders>
              <w:top w:val="single" w:sz="4" w:space="0" w:color="auto"/>
              <w:left w:val="single" w:sz="4" w:space="0" w:color="auto"/>
              <w:bottom w:val="single" w:sz="4" w:space="0" w:color="auto"/>
              <w:right w:val="nil"/>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FFFFFF"/>
            <w:vAlign w:val="center"/>
          </w:tcPr>
          <w:p w:rsidR="004201C6" w:rsidRPr="004E1F16" w:rsidRDefault="004201C6" w:rsidP="00737B07">
            <w:pPr>
              <w:tabs>
                <w:tab w:val="right" w:leader="dot" w:pos="8505"/>
              </w:tabs>
              <w:spacing w:before="120"/>
              <w:ind w:right="6"/>
              <w:jc w:val="center"/>
              <w:rPr>
                <w:rFonts w:ascii="Arial" w:hAnsi="Arial" w:cs="Arial"/>
                <w:sz w:val="20"/>
                <w:szCs w:val="20"/>
              </w:rPr>
            </w:pPr>
          </w:p>
        </w:tc>
      </w:tr>
    </w:tbl>
    <w:p w:rsidR="004201C6" w:rsidRPr="004E1F16" w:rsidRDefault="004201C6" w:rsidP="004201C6">
      <w:pPr>
        <w:tabs>
          <w:tab w:val="right" w:leader="dot" w:pos="8505"/>
        </w:tabs>
        <w:spacing w:before="120"/>
        <w:ind w:right="6"/>
        <w:rPr>
          <w:rFonts w:ascii="Arial" w:hAnsi="Arial" w:cs="Arial"/>
          <w:sz w:val="20"/>
          <w:szCs w:val="20"/>
        </w:rPr>
      </w:pPr>
      <w:r w:rsidRPr="004E1F16">
        <w:rPr>
          <w:rFonts w:ascii="Arial" w:hAnsi="Arial" w:cs="Arial"/>
          <w:sz w:val="20"/>
          <w:szCs w:val="20"/>
        </w:rPr>
        <w:t xml:space="preserve">- Thuyết minh khác về nguồn vốn (lý do tăng giảm, ...) </w:t>
      </w:r>
    </w:p>
    <w:p w:rsidR="004201C6" w:rsidRPr="004E1F16" w:rsidRDefault="004201C6" w:rsidP="004201C6">
      <w:pPr>
        <w:tabs>
          <w:tab w:val="right" w:leader="dot" w:pos="8505"/>
        </w:tabs>
        <w:spacing w:before="120"/>
        <w:ind w:right="6"/>
        <w:rPr>
          <w:rFonts w:ascii="Arial" w:hAnsi="Arial" w:cs="Arial"/>
          <w:b/>
          <w:i/>
          <w:sz w:val="20"/>
          <w:szCs w:val="20"/>
        </w:rPr>
      </w:pPr>
      <w:r w:rsidRPr="004E1F16">
        <w:rPr>
          <w:rFonts w:ascii="Arial" w:hAnsi="Arial" w:cs="Arial"/>
          <w:b/>
          <w:i/>
          <w:sz w:val="20"/>
          <w:szCs w:val="20"/>
        </w:rPr>
        <w:t>16. Các thông tin khác đơn vị thuyết minh thêm</w:t>
      </w:r>
    </w:p>
    <w:p w:rsidR="004201C6" w:rsidRPr="004E1F16" w:rsidRDefault="004201C6" w:rsidP="004201C6">
      <w:pPr>
        <w:tabs>
          <w:tab w:val="right" w:leader="dot" w:pos="8505"/>
        </w:tabs>
        <w:spacing w:before="120"/>
        <w:ind w:right="6"/>
        <w:rPr>
          <w:rFonts w:ascii="Arial" w:hAnsi="Arial" w:cs="Arial"/>
          <w:sz w:val="20"/>
          <w:szCs w:val="20"/>
        </w:rPr>
      </w:pPr>
      <w:r w:rsidRPr="004E1F16">
        <w:rPr>
          <w:rFonts w:ascii="Arial" w:hAnsi="Arial" w:cs="Arial"/>
          <w:sz w:val="20"/>
          <w:szCs w:val="20"/>
        </w:rPr>
        <w:tab/>
      </w:r>
    </w:p>
    <w:p w:rsidR="004201C6" w:rsidRPr="004E1F16" w:rsidRDefault="004201C6" w:rsidP="004201C6">
      <w:pPr>
        <w:tabs>
          <w:tab w:val="right" w:leader="dot" w:pos="8505"/>
        </w:tabs>
        <w:spacing w:before="120"/>
        <w:ind w:right="6"/>
        <w:rPr>
          <w:rFonts w:ascii="Arial" w:hAnsi="Arial" w:cs="Arial"/>
          <w:sz w:val="20"/>
          <w:szCs w:val="20"/>
        </w:rPr>
      </w:pPr>
      <w:r w:rsidRPr="004E1F16">
        <w:rPr>
          <w:rFonts w:ascii="Arial" w:hAnsi="Arial" w:cs="Arial"/>
          <w:sz w:val="20"/>
          <w:szCs w:val="20"/>
        </w:rPr>
        <w:tab/>
      </w:r>
    </w:p>
    <w:p w:rsidR="004201C6" w:rsidRPr="004E1F16" w:rsidRDefault="004201C6" w:rsidP="004201C6">
      <w:pPr>
        <w:tabs>
          <w:tab w:val="right" w:leader="dot" w:pos="8505"/>
        </w:tabs>
        <w:spacing w:before="120"/>
        <w:ind w:right="6"/>
        <w:rPr>
          <w:rFonts w:ascii="Arial" w:hAnsi="Arial" w:cs="Arial"/>
          <w:sz w:val="20"/>
          <w:szCs w:val="20"/>
        </w:rPr>
      </w:pPr>
      <w:r w:rsidRPr="004E1F16">
        <w:rPr>
          <w:rFonts w:ascii="Arial" w:hAnsi="Arial" w:cs="Arial"/>
          <w:sz w:val="20"/>
          <w:szCs w:val="20"/>
        </w:rPr>
        <w:tab/>
      </w:r>
    </w:p>
    <w:p w:rsidR="004201C6" w:rsidRPr="004E1F16" w:rsidRDefault="004201C6" w:rsidP="004201C6">
      <w:pPr>
        <w:tabs>
          <w:tab w:val="right" w:leader="dot" w:pos="8505"/>
        </w:tabs>
        <w:spacing w:before="120"/>
        <w:ind w:right="6"/>
        <w:rPr>
          <w:rFonts w:ascii="Arial" w:hAnsi="Arial" w:cs="Arial"/>
          <w:sz w:val="20"/>
          <w:szCs w:val="20"/>
        </w:rPr>
      </w:pPr>
      <w:r w:rsidRPr="004E1F16">
        <w:rPr>
          <w:rFonts w:ascii="Arial" w:hAnsi="Arial" w:cs="Arial"/>
          <w:sz w:val="20"/>
          <w:szCs w:val="20"/>
        </w:rPr>
        <w:tab/>
      </w:r>
    </w:p>
    <w:p w:rsidR="004201C6" w:rsidRPr="004E1F16" w:rsidRDefault="004201C6" w:rsidP="004201C6">
      <w:pPr>
        <w:tabs>
          <w:tab w:val="right" w:leader="dot" w:pos="8505"/>
        </w:tabs>
        <w:spacing w:before="120"/>
        <w:ind w:right="6"/>
        <w:rPr>
          <w:rFonts w:ascii="Arial" w:hAnsi="Arial" w:cs="Arial"/>
          <w:sz w:val="20"/>
          <w:szCs w:val="20"/>
        </w:rPr>
      </w:pPr>
      <w:r w:rsidRPr="004E1F16">
        <w:rPr>
          <w:rFonts w:ascii="Arial" w:hAnsi="Arial" w:cs="Arial"/>
          <w:sz w:val="20"/>
          <w:szCs w:val="20"/>
        </w:rPr>
        <w:tab/>
      </w:r>
    </w:p>
    <w:p w:rsidR="004201C6" w:rsidRPr="004E1F16" w:rsidRDefault="004201C6" w:rsidP="004201C6">
      <w:pPr>
        <w:tabs>
          <w:tab w:val="right" w:leader="dot" w:pos="8505"/>
        </w:tabs>
        <w:spacing w:before="120"/>
        <w:ind w:right="6"/>
        <w:rPr>
          <w:rFonts w:ascii="Arial" w:hAnsi="Arial" w:cs="Arial"/>
          <w:sz w:val="20"/>
          <w:szCs w:val="20"/>
        </w:rPr>
      </w:pPr>
      <w:r w:rsidRPr="004E1F16">
        <w:rPr>
          <w:rFonts w:ascii="Arial" w:hAnsi="Arial" w:cs="Arial"/>
          <w:sz w:val="20"/>
          <w:szCs w:val="20"/>
        </w:rPr>
        <w:tab/>
      </w:r>
    </w:p>
    <w:p w:rsidR="004201C6" w:rsidRPr="004E1F16" w:rsidRDefault="004201C6" w:rsidP="004201C6">
      <w:pPr>
        <w:tabs>
          <w:tab w:val="right" w:leader="dot" w:pos="8505"/>
        </w:tabs>
        <w:spacing w:before="120"/>
        <w:ind w:right="6"/>
        <w:rPr>
          <w:rFonts w:ascii="Arial" w:hAnsi="Arial" w:cs="Arial"/>
          <w:b/>
          <w:sz w:val="20"/>
          <w:szCs w:val="20"/>
        </w:rPr>
      </w:pPr>
      <w:r w:rsidRPr="004E1F16">
        <w:rPr>
          <w:rFonts w:ascii="Arial" w:hAnsi="Arial" w:cs="Arial"/>
          <w:b/>
          <w:sz w:val="20"/>
          <w:szCs w:val="20"/>
        </w:rPr>
        <w:t>IV. Thông tin bổ sung cho các khoản mục trình bày trong Báo cáo kết quả hoạt động</w:t>
      </w:r>
    </w:p>
    <w:p w:rsidR="004201C6" w:rsidRPr="004E1F16" w:rsidRDefault="004201C6" w:rsidP="004201C6">
      <w:pPr>
        <w:tabs>
          <w:tab w:val="right" w:leader="dot" w:pos="8505"/>
        </w:tabs>
        <w:spacing w:before="120"/>
        <w:ind w:right="6"/>
        <w:rPr>
          <w:rFonts w:ascii="Arial" w:hAnsi="Arial" w:cs="Arial"/>
          <w:b/>
          <w:i/>
          <w:sz w:val="20"/>
          <w:szCs w:val="20"/>
        </w:rPr>
      </w:pPr>
      <w:r w:rsidRPr="004E1F16">
        <w:rPr>
          <w:rFonts w:ascii="Arial" w:hAnsi="Arial" w:cs="Arial"/>
          <w:b/>
          <w:i/>
          <w:sz w:val="20"/>
          <w:szCs w:val="20"/>
        </w:rPr>
        <w:t>1. Hoạt động hành chính, sự nghiệp</w:t>
      </w:r>
    </w:p>
    <w:tbl>
      <w:tblPr>
        <w:tblW w:w="5000" w:type="pct"/>
        <w:tblCellMar>
          <w:left w:w="0" w:type="dxa"/>
          <w:right w:w="0" w:type="dxa"/>
        </w:tblCellMar>
        <w:tblLook w:val="0000" w:firstRow="0" w:lastRow="0" w:firstColumn="0" w:lastColumn="0" w:noHBand="0" w:noVBand="0"/>
      </w:tblPr>
      <w:tblGrid>
        <w:gridCol w:w="5902"/>
        <w:gridCol w:w="1529"/>
        <w:gridCol w:w="1585"/>
      </w:tblGrid>
      <w:tr w:rsidR="004201C6" w:rsidRPr="004E1F16" w:rsidTr="00737B07">
        <w:tblPrEx>
          <w:tblCellMar>
            <w:top w:w="0" w:type="dxa"/>
            <w:left w:w="0" w:type="dxa"/>
            <w:bottom w:w="0" w:type="dxa"/>
            <w:right w:w="0" w:type="dxa"/>
          </w:tblCellMar>
        </w:tblPrEx>
        <w:tc>
          <w:tcPr>
            <w:tcW w:w="3273"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Chi tiết</w:t>
            </w:r>
          </w:p>
        </w:tc>
        <w:tc>
          <w:tcPr>
            <w:tcW w:w="848"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Năm nay</w:t>
            </w:r>
          </w:p>
        </w:tc>
        <w:tc>
          <w:tcPr>
            <w:tcW w:w="879"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Năm trước</w:t>
            </w:r>
          </w:p>
        </w:tc>
      </w:tr>
      <w:tr w:rsidR="004201C6" w:rsidRPr="004E1F16" w:rsidTr="00737B07">
        <w:tblPrEx>
          <w:tblCellMar>
            <w:top w:w="0" w:type="dxa"/>
            <w:left w:w="0" w:type="dxa"/>
            <w:bottom w:w="0" w:type="dxa"/>
            <w:right w:w="0" w:type="dxa"/>
          </w:tblCellMar>
        </w:tblPrEx>
        <w:tc>
          <w:tcPr>
            <w:tcW w:w="3273"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b/>
                <w:sz w:val="20"/>
                <w:szCs w:val="20"/>
              </w:rPr>
            </w:pPr>
            <w:r w:rsidRPr="004E1F16">
              <w:rPr>
                <w:rFonts w:ascii="Arial" w:hAnsi="Arial" w:cs="Arial"/>
                <w:b/>
                <w:sz w:val="20"/>
                <w:szCs w:val="20"/>
              </w:rPr>
              <w:t>1.1. Doanh thu</w:t>
            </w:r>
          </w:p>
        </w:tc>
        <w:tc>
          <w:tcPr>
            <w:tcW w:w="848"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3273"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a. Từ NSNN cấp:</w:t>
            </w:r>
          </w:p>
        </w:tc>
        <w:tc>
          <w:tcPr>
            <w:tcW w:w="848"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3273"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Thường xuyên</w:t>
            </w:r>
          </w:p>
        </w:tc>
        <w:tc>
          <w:tcPr>
            <w:tcW w:w="848"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3273"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Không thường xuyên</w:t>
            </w:r>
          </w:p>
        </w:tc>
        <w:tc>
          <w:tcPr>
            <w:tcW w:w="848"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3273"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Hoạt động khác</w:t>
            </w:r>
          </w:p>
        </w:tc>
        <w:tc>
          <w:tcPr>
            <w:tcW w:w="848"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b. Từ nguồn viện trợ, vay nợ nước ngoài:</w:t>
            </w:r>
          </w:p>
        </w:tc>
        <w:tc>
          <w:tcPr>
            <w:tcW w:w="848"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Thu viện trợ</w:t>
            </w:r>
          </w:p>
        </w:tc>
        <w:tc>
          <w:tcPr>
            <w:tcW w:w="848"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Thu vay nợ nước ngoài</w:t>
            </w:r>
          </w:p>
        </w:tc>
        <w:tc>
          <w:tcPr>
            <w:tcW w:w="848"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c. Từ nguồn phí được khấu trừ, để lại</w:t>
            </w:r>
          </w:p>
        </w:tc>
        <w:tc>
          <w:tcPr>
            <w:tcW w:w="848"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Phân bổ cho hoạt động thường xuyên</w:t>
            </w:r>
          </w:p>
        </w:tc>
        <w:tc>
          <w:tcPr>
            <w:tcW w:w="848"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Phân bổ cho hoạt động không thường xuyên</w:t>
            </w:r>
          </w:p>
        </w:tc>
        <w:tc>
          <w:tcPr>
            <w:tcW w:w="848"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vAlign w:val="bottom"/>
          </w:tcPr>
          <w:p w:rsidR="004201C6" w:rsidRPr="004E1F16" w:rsidRDefault="004201C6" w:rsidP="00737B07">
            <w:pPr>
              <w:tabs>
                <w:tab w:val="right" w:leader="dot" w:pos="8505"/>
              </w:tabs>
              <w:spacing w:before="120"/>
              <w:ind w:right="6"/>
              <w:rPr>
                <w:rFonts w:ascii="Arial" w:hAnsi="Arial" w:cs="Arial"/>
                <w:b/>
                <w:sz w:val="20"/>
                <w:szCs w:val="20"/>
              </w:rPr>
            </w:pPr>
            <w:r w:rsidRPr="004E1F16">
              <w:rPr>
                <w:rFonts w:ascii="Arial" w:hAnsi="Arial" w:cs="Arial"/>
                <w:b/>
                <w:sz w:val="20"/>
                <w:szCs w:val="20"/>
              </w:rPr>
              <w:lastRenderedPageBreak/>
              <w:t>1.2. Chi phí</w:t>
            </w:r>
          </w:p>
        </w:tc>
        <w:tc>
          <w:tcPr>
            <w:tcW w:w="848"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b/>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b/>
                <w:sz w:val="20"/>
                <w:szCs w:val="20"/>
              </w:rPr>
            </w:pPr>
          </w:p>
        </w:tc>
      </w:tr>
      <w:tr w:rsidR="004201C6" w:rsidRPr="004E1F16" w:rsidTr="00737B07">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a. Chi phí hoạt động thường xuyên</w:t>
            </w:r>
          </w:p>
        </w:tc>
        <w:tc>
          <w:tcPr>
            <w:tcW w:w="848"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Chi phí tiền lương, tiền công và chi phí khác cho nhân viên</w:t>
            </w:r>
          </w:p>
        </w:tc>
        <w:tc>
          <w:tcPr>
            <w:tcW w:w="848"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Chi phí vật tư, công cụ và dịch vụ đã sử dụng</w:t>
            </w:r>
          </w:p>
        </w:tc>
        <w:tc>
          <w:tcPr>
            <w:tcW w:w="848"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Chi phí hao mòn TSCĐ</w:t>
            </w:r>
          </w:p>
        </w:tc>
        <w:tc>
          <w:tcPr>
            <w:tcW w:w="848"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Chi phí hoạt động khác</w:t>
            </w:r>
          </w:p>
        </w:tc>
        <w:tc>
          <w:tcPr>
            <w:tcW w:w="848"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b. Chi phí hoạt động không thường xuyên</w:t>
            </w:r>
          </w:p>
        </w:tc>
        <w:tc>
          <w:tcPr>
            <w:tcW w:w="848"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Chi phí tiền lương, tiền công và chi phí khác cho nhân viên</w:t>
            </w:r>
          </w:p>
        </w:tc>
        <w:tc>
          <w:tcPr>
            <w:tcW w:w="848"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Chi phí vật tư, công cụ và dịch vụ đã sử dụng</w:t>
            </w:r>
          </w:p>
        </w:tc>
        <w:tc>
          <w:tcPr>
            <w:tcW w:w="848"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Chi phí hao mòn TSCĐ</w:t>
            </w:r>
          </w:p>
        </w:tc>
        <w:tc>
          <w:tcPr>
            <w:tcW w:w="848"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Chi phí hoạt động khác</w:t>
            </w:r>
          </w:p>
        </w:tc>
        <w:tc>
          <w:tcPr>
            <w:tcW w:w="848"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c. Chi phí từ nguồn viện trợ, vay nợ nước ngoài</w:t>
            </w:r>
          </w:p>
        </w:tc>
        <w:tc>
          <w:tcPr>
            <w:tcW w:w="848"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Chi từ nguồn viện trợ</w:t>
            </w:r>
          </w:p>
        </w:tc>
        <w:tc>
          <w:tcPr>
            <w:tcW w:w="848"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Chi vay nợ nước ngoài</w:t>
            </w:r>
          </w:p>
        </w:tc>
        <w:tc>
          <w:tcPr>
            <w:tcW w:w="848"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d. Chi phí hoạt động thu phí</w:t>
            </w:r>
          </w:p>
        </w:tc>
        <w:tc>
          <w:tcPr>
            <w:tcW w:w="848"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Chi phí tiền lương, tiền công và chi phí khác cho nhân viên</w:t>
            </w:r>
          </w:p>
        </w:tc>
        <w:tc>
          <w:tcPr>
            <w:tcW w:w="848"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Chi phí vật tư, công cụ và dịch vụ đã sử dụng</w:t>
            </w:r>
          </w:p>
        </w:tc>
        <w:tc>
          <w:tcPr>
            <w:tcW w:w="848"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Chi phí khấu hao TSCĐ</w:t>
            </w:r>
          </w:p>
        </w:tc>
        <w:tc>
          <w:tcPr>
            <w:tcW w:w="848"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Chi phí hoạt động khác</w:t>
            </w:r>
          </w:p>
        </w:tc>
        <w:tc>
          <w:tcPr>
            <w:tcW w:w="848"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bl>
    <w:p w:rsidR="004201C6" w:rsidRPr="004E1F16" w:rsidRDefault="004201C6" w:rsidP="004201C6">
      <w:pPr>
        <w:tabs>
          <w:tab w:val="right" w:leader="dot" w:pos="8505"/>
        </w:tabs>
        <w:spacing w:before="120"/>
        <w:ind w:right="6"/>
        <w:rPr>
          <w:rFonts w:ascii="Arial" w:hAnsi="Arial" w:cs="Arial"/>
          <w:b/>
          <w:i/>
          <w:sz w:val="20"/>
          <w:szCs w:val="20"/>
        </w:rPr>
      </w:pPr>
      <w:r w:rsidRPr="004E1F16">
        <w:rPr>
          <w:rFonts w:ascii="Arial" w:hAnsi="Arial" w:cs="Arial"/>
          <w:b/>
          <w:i/>
          <w:sz w:val="20"/>
          <w:szCs w:val="20"/>
        </w:rPr>
        <w:t>2. Hoạt động sản xuất kinh doanh, dịch vụ</w:t>
      </w:r>
    </w:p>
    <w:tbl>
      <w:tblPr>
        <w:tblW w:w="5000" w:type="pct"/>
        <w:tblCellMar>
          <w:left w:w="0" w:type="dxa"/>
          <w:right w:w="0" w:type="dxa"/>
        </w:tblCellMar>
        <w:tblLook w:val="0000" w:firstRow="0" w:lastRow="0" w:firstColumn="0" w:lastColumn="0" w:noHBand="0" w:noVBand="0"/>
      </w:tblPr>
      <w:tblGrid>
        <w:gridCol w:w="5973"/>
        <w:gridCol w:w="1498"/>
        <w:gridCol w:w="1545"/>
      </w:tblGrid>
      <w:tr w:rsidR="004201C6" w:rsidRPr="004E1F16" w:rsidTr="00737B07">
        <w:tblPrEx>
          <w:tblCellMar>
            <w:top w:w="0" w:type="dxa"/>
            <w:left w:w="0" w:type="dxa"/>
            <w:bottom w:w="0" w:type="dxa"/>
            <w:right w:w="0" w:type="dxa"/>
          </w:tblCellMar>
        </w:tblPrEx>
        <w:tc>
          <w:tcPr>
            <w:tcW w:w="3312"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Chi tiết</w:t>
            </w:r>
          </w:p>
        </w:tc>
        <w:tc>
          <w:tcPr>
            <w:tcW w:w="831"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Năm nay</w:t>
            </w:r>
          </w:p>
        </w:tc>
        <w:tc>
          <w:tcPr>
            <w:tcW w:w="857"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Năm trước</w:t>
            </w:r>
          </w:p>
        </w:tc>
      </w:tr>
      <w:tr w:rsidR="004201C6" w:rsidRPr="004E1F16" w:rsidTr="00737B07">
        <w:tblPrEx>
          <w:tblCellMar>
            <w:top w:w="0" w:type="dxa"/>
            <w:left w:w="0" w:type="dxa"/>
            <w:bottom w:w="0" w:type="dxa"/>
            <w:right w:w="0" w:type="dxa"/>
          </w:tblCellMar>
        </w:tblPrEx>
        <w:tc>
          <w:tcPr>
            <w:tcW w:w="3312"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a. Doanh thu (chi tiết theo yêu cầu quản lý)</w:t>
            </w:r>
          </w:p>
        </w:tc>
        <w:tc>
          <w:tcPr>
            <w:tcW w:w="831"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57"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3312"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b. Chi phí</w:t>
            </w:r>
          </w:p>
        </w:tc>
        <w:tc>
          <w:tcPr>
            <w:tcW w:w="831"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57"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3312"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Giá vốn hàng bán</w:t>
            </w:r>
          </w:p>
        </w:tc>
        <w:tc>
          <w:tcPr>
            <w:tcW w:w="831"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57"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3312"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Chi phí quản lý</w:t>
            </w:r>
          </w:p>
        </w:tc>
        <w:tc>
          <w:tcPr>
            <w:tcW w:w="831"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57"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3312"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Chi phí tiền lương, tiền công và chi phí khác cho nhân viên</w:t>
            </w:r>
          </w:p>
        </w:tc>
        <w:tc>
          <w:tcPr>
            <w:tcW w:w="831"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57"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3312"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Chi phí vật tư, công cụ và dịch vụ đã sử dụng</w:t>
            </w:r>
          </w:p>
        </w:tc>
        <w:tc>
          <w:tcPr>
            <w:tcW w:w="831"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57"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3312"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Chi phí khấu hao TSCĐ</w:t>
            </w:r>
          </w:p>
        </w:tc>
        <w:tc>
          <w:tcPr>
            <w:tcW w:w="831"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57"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3312"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Chi phí hoạt động khác</w:t>
            </w:r>
          </w:p>
        </w:tc>
        <w:tc>
          <w:tcPr>
            <w:tcW w:w="831"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57"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bl>
    <w:p w:rsidR="004201C6" w:rsidRPr="004E1F16" w:rsidRDefault="004201C6" w:rsidP="004201C6">
      <w:pPr>
        <w:tabs>
          <w:tab w:val="right" w:leader="dot" w:pos="8505"/>
        </w:tabs>
        <w:spacing w:before="120"/>
        <w:ind w:right="6"/>
        <w:rPr>
          <w:rFonts w:ascii="Arial" w:hAnsi="Arial" w:cs="Arial"/>
          <w:b/>
          <w:i/>
          <w:sz w:val="20"/>
          <w:szCs w:val="20"/>
        </w:rPr>
      </w:pPr>
      <w:r w:rsidRPr="004E1F16">
        <w:rPr>
          <w:rFonts w:ascii="Arial" w:hAnsi="Arial" w:cs="Arial"/>
          <w:b/>
          <w:i/>
          <w:sz w:val="20"/>
          <w:szCs w:val="20"/>
        </w:rPr>
        <w:t>3. Hoạt động tài chính</w:t>
      </w:r>
    </w:p>
    <w:tbl>
      <w:tblPr>
        <w:tblW w:w="5000" w:type="pct"/>
        <w:tblCellMar>
          <w:left w:w="0" w:type="dxa"/>
          <w:right w:w="0" w:type="dxa"/>
        </w:tblCellMar>
        <w:tblLook w:val="0000" w:firstRow="0" w:lastRow="0" w:firstColumn="0" w:lastColumn="0" w:noHBand="0" w:noVBand="0"/>
      </w:tblPr>
      <w:tblGrid>
        <w:gridCol w:w="5963"/>
        <w:gridCol w:w="1502"/>
        <w:gridCol w:w="1551"/>
      </w:tblGrid>
      <w:tr w:rsidR="004201C6" w:rsidRPr="004E1F16" w:rsidTr="00737B07">
        <w:tblPrEx>
          <w:tblCellMar>
            <w:top w:w="0" w:type="dxa"/>
            <w:left w:w="0" w:type="dxa"/>
            <w:bottom w:w="0" w:type="dxa"/>
            <w:right w:w="0" w:type="dxa"/>
          </w:tblCellMar>
        </w:tblPrEx>
        <w:tc>
          <w:tcPr>
            <w:tcW w:w="3307"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Chi tiết</w:t>
            </w:r>
          </w:p>
        </w:tc>
        <w:tc>
          <w:tcPr>
            <w:tcW w:w="833"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Năm nay</w:t>
            </w:r>
          </w:p>
        </w:tc>
        <w:tc>
          <w:tcPr>
            <w:tcW w:w="860"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Năm trước</w:t>
            </w:r>
          </w:p>
        </w:tc>
      </w:tr>
      <w:tr w:rsidR="004201C6" w:rsidRPr="004E1F16" w:rsidTr="00737B07">
        <w:tblPrEx>
          <w:tblCellMar>
            <w:top w:w="0" w:type="dxa"/>
            <w:left w:w="0" w:type="dxa"/>
            <w:bottom w:w="0" w:type="dxa"/>
            <w:right w:w="0" w:type="dxa"/>
          </w:tblCellMar>
        </w:tblPrEx>
        <w:tc>
          <w:tcPr>
            <w:tcW w:w="3307"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a. Doanh thu (chi tiết theo yêu cầu quản lý)</w:t>
            </w:r>
          </w:p>
        </w:tc>
        <w:tc>
          <w:tcPr>
            <w:tcW w:w="833"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60"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3307"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b. Chi phí (chi tiết theo yêu cầu quản lý)</w:t>
            </w:r>
          </w:p>
        </w:tc>
        <w:tc>
          <w:tcPr>
            <w:tcW w:w="833"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60"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bl>
    <w:p w:rsidR="004201C6" w:rsidRPr="004E1F16" w:rsidRDefault="004201C6" w:rsidP="004201C6">
      <w:pPr>
        <w:tabs>
          <w:tab w:val="right" w:leader="dot" w:pos="8505"/>
        </w:tabs>
        <w:spacing w:before="120"/>
        <w:ind w:right="6"/>
        <w:rPr>
          <w:rFonts w:ascii="Arial" w:hAnsi="Arial" w:cs="Arial"/>
          <w:b/>
          <w:i/>
          <w:sz w:val="20"/>
          <w:szCs w:val="20"/>
        </w:rPr>
      </w:pPr>
      <w:r w:rsidRPr="004E1F16">
        <w:rPr>
          <w:rFonts w:ascii="Arial" w:hAnsi="Arial" w:cs="Arial"/>
          <w:b/>
          <w:i/>
          <w:sz w:val="20"/>
          <w:szCs w:val="20"/>
        </w:rPr>
        <w:t>4. Hoạt động khác</w:t>
      </w:r>
    </w:p>
    <w:tbl>
      <w:tblPr>
        <w:tblW w:w="5000" w:type="pct"/>
        <w:tblCellMar>
          <w:left w:w="0" w:type="dxa"/>
          <w:right w:w="0" w:type="dxa"/>
        </w:tblCellMar>
        <w:tblLook w:val="0000" w:firstRow="0" w:lastRow="0" w:firstColumn="0" w:lastColumn="0" w:noHBand="0" w:noVBand="0"/>
      </w:tblPr>
      <w:tblGrid>
        <w:gridCol w:w="5937"/>
        <w:gridCol w:w="1535"/>
        <w:gridCol w:w="1544"/>
      </w:tblGrid>
      <w:tr w:rsidR="004201C6" w:rsidRPr="004E1F16" w:rsidTr="00737B07">
        <w:tblPrEx>
          <w:tblCellMar>
            <w:top w:w="0" w:type="dxa"/>
            <w:left w:w="0" w:type="dxa"/>
            <w:bottom w:w="0" w:type="dxa"/>
            <w:right w:w="0" w:type="dxa"/>
          </w:tblCellMar>
        </w:tblPrEx>
        <w:tc>
          <w:tcPr>
            <w:tcW w:w="3292"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Chi tiết</w:t>
            </w:r>
          </w:p>
        </w:tc>
        <w:tc>
          <w:tcPr>
            <w:tcW w:w="851"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Năm nay</w:t>
            </w:r>
          </w:p>
        </w:tc>
        <w:tc>
          <w:tcPr>
            <w:tcW w:w="856"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Năm trước</w:t>
            </w:r>
          </w:p>
        </w:tc>
      </w:tr>
      <w:tr w:rsidR="004201C6" w:rsidRPr="004E1F16" w:rsidTr="00737B07">
        <w:tblPrEx>
          <w:tblCellMar>
            <w:top w:w="0" w:type="dxa"/>
            <w:left w:w="0" w:type="dxa"/>
            <w:bottom w:w="0" w:type="dxa"/>
            <w:right w:w="0" w:type="dxa"/>
          </w:tblCellMar>
        </w:tblPrEx>
        <w:tc>
          <w:tcPr>
            <w:tcW w:w="3292"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a. Thu nhập khác (chi tiết từng hoạt động)</w:t>
            </w:r>
          </w:p>
        </w:tc>
        <w:tc>
          <w:tcPr>
            <w:tcW w:w="851"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56"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3292"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b. Chi phí khác (chi tiết từng hoạt động)</w:t>
            </w:r>
          </w:p>
        </w:tc>
        <w:tc>
          <w:tcPr>
            <w:tcW w:w="851"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56"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bl>
    <w:p w:rsidR="004201C6" w:rsidRPr="004E1F16" w:rsidRDefault="004201C6" w:rsidP="004201C6">
      <w:pPr>
        <w:tabs>
          <w:tab w:val="right" w:leader="dot" w:pos="8505"/>
        </w:tabs>
        <w:spacing w:before="120"/>
        <w:ind w:right="6"/>
        <w:rPr>
          <w:rFonts w:ascii="Arial" w:hAnsi="Arial" w:cs="Arial"/>
          <w:b/>
          <w:i/>
          <w:sz w:val="20"/>
          <w:szCs w:val="20"/>
        </w:rPr>
      </w:pPr>
      <w:r w:rsidRPr="004E1F16">
        <w:rPr>
          <w:rFonts w:ascii="Arial" w:hAnsi="Arial" w:cs="Arial"/>
          <w:b/>
          <w:i/>
          <w:sz w:val="20"/>
          <w:szCs w:val="20"/>
        </w:rPr>
        <w:t>5. Chi phí thuế thu nhập doanh nghiệp</w:t>
      </w:r>
    </w:p>
    <w:tbl>
      <w:tblPr>
        <w:tblW w:w="5000" w:type="pct"/>
        <w:tblCellMar>
          <w:left w:w="0" w:type="dxa"/>
          <w:right w:w="0" w:type="dxa"/>
        </w:tblCellMar>
        <w:tblLook w:val="0000" w:firstRow="0" w:lastRow="0" w:firstColumn="0" w:lastColumn="0" w:noHBand="0" w:noVBand="0"/>
      </w:tblPr>
      <w:tblGrid>
        <w:gridCol w:w="5922"/>
        <w:gridCol w:w="1518"/>
        <w:gridCol w:w="1576"/>
      </w:tblGrid>
      <w:tr w:rsidR="004201C6" w:rsidRPr="004E1F16" w:rsidTr="00737B07">
        <w:tblPrEx>
          <w:tblCellMar>
            <w:top w:w="0" w:type="dxa"/>
            <w:left w:w="0" w:type="dxa"/>
            <w:bottom w:w="0" w:type="dxa"/>
            <w:right w:w="0" w:type="dxa"/>
          </w:tblCellMar>
        </w:tblPrEx>
        <w:tc>
          <w:tcPr>
            <w:tcW w:w="3284"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lastRenderedPageBreak/>
              <w:t>Chi tiết</w:t>
            </w:r>
          </w:p>
        </w:tc>
        <w:tc>
          <w:tcPr>
            <w:tcW w:w="842"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Năm nay</w:t>
            </w:r>
          </w:p>
        </w:tc>
        <w:tc>
          <w:tcPr>
            <w:tcW w:w="874"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Năm trước</w:t>
            </w:r>
          </w:p>
        </w:tc>
      </w:tr>
      <w:tr w:rsidR="004201C6" w:rsidRPr="004E1F16" w:rsidTr="00737B07">
        <w:tblPrEx>
          <w:tblCellMar>
            <w:top w:w="0" w:type="dxa"/>
            <w:left w:w="0" w:type="dxa"/>
            <w:bottom w:w="0" w:type="dxa"/>
            <w:right w:w="0" w:type="dxa"/>
          </w:tblCellMar>
        </w:tblPrEx>
        <w:tc>
          <w:tcPr>
            <w:tcW w:w="3284"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Chi phí thuế TNDN tính trên thu nhập chịu thuế năm hiện hành</w:t>
            </w:r>
          </w:p>
        </w:tc>
        <w:tc>
          <w:tcPr>
            <w:tcW w:w="842"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74"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3284"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Điều chỉnh chi phí thuế TNDN của các năm trước vào chi phí thuế TNDN năm hiện hành</w:t>
            </w:r>
          </w:p>
        </w:tc>
        <w:tc>
          <w:tcPr>
            <w:tcW w:w="842"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74"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3284"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Cộng</w:t>
            </w:r>
          </w:p>
        </w:tc>
        <w:tc>
          <w:tcPr>
            <w:tcW w:w="842"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74"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bl>
    <w:p w:rsidR="004201C6" w:rsidRPr="004E1F16" w:rsidRDefault="004201C6" w:rsidP="004201C6">
      <w:pPr>
        <w:tabs>
          <w:tab w:val="right" w:leader="dot" w:pos="8505"/>
        </w:tabs>
        <w:spacing w:before="120"/>
        <w:ind w:right="6"/>
        <w:rPr>
          <w:rFonts w:ascii="Arial" w:hAnsi="Arial" w:cs="Arial"/>
          <w:b/>
          <w:i/>
          <w:sz w:val="20"/>
          <w:szCs w:val="20"/>
        </w:rPr>
      </w:pPr>
      <w:r w:rsidRPr="004E1F16">
        <w:rPr>
          <w:rFonts w:ascii="Arial" w:hAnsi="Arial" w:cs="Arial"/>
          <w:b/>
          <w:i/>
          <w:sz w:val="20"/>
          <w:szCs w:val="20"/>
        </w:rPr>
        <w:t>6. Phân phối cho các quỹ</w:t>
      </w:r>
    </w:p>
    <w:tbl>
      <w:tblPr>
        <w:tblW w:w="5000" w:type="pct"/>
        <w:tblCellMar>
          <w:left w:w="0" w:type="dxa"/>
          <w:right w:w="0" w:type="dxa"/>
        </w:tblCellMar>
        <w:tblLook w:val="0000" w:firstRow="0" w:lastRow="0" w:firstColumn="0" w:lastColumn="0" w:noHBand="0" w:noVBand="0"/>
      </w:tblPr>
      <w:tblGrid>
        <w:gridCol w:w="5905"/>
        <w:gridCol w:w="1540"/>
        <w:gridCol w:w="1571"/>
      </w:tblGrid>
      <w:tr w:rsidR="004201C6" w:rsidRPr="004E1F16" w:rsidTr="00737B07">
        <w:tblPrEx>
          <w:tblCellMar>
            <w:top w:w="0" w:type="dxa"/>
            <w:left w:w="0" w:type="dxa"/>
            <w:bottom w:w="0" w:type="dxa"/>
            <w:right w:w="0" w:type="dxa"/>
          </w:tblCellMar>
        </w:tblPrEx>
        <w:tc>
          <w:tcPr>
            <w:tcW w:w="3275"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Chi tiết</w:t>
            </w:r>
          </w:p>
        </w:tc>
        <w:tc>
          <w:tcPr>
            <w:tcW w:w="854"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Năm nay</w:t>
            </w:r>
          </w:p>
        </w:tc>
        <w:tc>
          <w:tcPr>
            <w:tcW w:w="871"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Năm trước</w:t>
            </w:r>
          </w:p>
        </w:tc>
      </w:tr>
      <w:tr w:rsidR="004201C6" w:rsidRPr="004E1F16" w:rsidTr="00737B07">
        <w:tblPrEx>
          <w:tblCellMar>
            <w:top w:w="0" w:type="dxa"/>
            <w:left w:w="0" w:type="dxa"/>
            <w:bottom w:w="0" w:type="dxa"/>
            <w:right w:w="0" w:type="dxa"/>
          </w:tblCellMar>
        </w:tblPrEx>
        <w:tc>
          <w:tcPr>
            <w:tcW w:w="3275" w:type="pct"/>
            <w:tcBorders>
              <w:top w:val="single" w:sz="4" w:space="0" w:color="auto"/>
              <w:left w:val="single" w:sz="4" w:space="0" w:color="auto"/>
              <w:bottom w:val="nil"/>
              <w:right w:val="nil"/>
            </w:tcBorders>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Quỹ khen thưởng</w:t>
            </w:r>
          </w:p>
        </w:tc>
        <w:tc>
          <w:tcPr>
            <w:tcW w:w="854"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71"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3275" w:type="pct"/>
            <w:tcBorders>
              <w:top w:val="single" w:sz="4" w:space="0" w:color="auto"/>
              <w:left w:val="single" w:sz="4" w:space="0" w:color="auto"/>
              <w:bottom w:val="nil"/>
              <w:right w:val="nil"/>
            </w:tcBorders>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Quỹ phúc lợi</w:t>
            </w:r>
          </w:p>
        </w:tc>
        <w:tc>
          <w:tcPr>
            <w:tcW w:w="854"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71"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3275" w:type="pct"/>
            <w:tcBorders>
              <w:top w:val="single" w:sz="4" w:space="0" w:color="auto"/>
              <w:left w:val="single" w:sz="4" w:space="0" w:color="auto"/>
              <w:bottom w:val="nil"/>
              <w:right w:val="nil"/>
            </w:tcBorders>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Quỹ bổ sung thu nhập</w:t>
            </w:r>
          </w:p>
        </w:tc>
        <w:tc>
          <w:tcPr>
            <w:tcW w:w="854"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71"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3275"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Quỹ phát triển hoạt động sự nghiệp</w:t>
            </w:r>
          </w:p>
        </w:tc>
        <w:tc>
          <w:tcPr>
            <w:tcW w:w="854"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71"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3275"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Quỹ dự phòng ổn định thu nhập</w:t>
            </w:r>
          </w:p>
        </w:tc>
        <w:tc>
          <w:tcPr>
            <w:tcW w:w="854"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71"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3275" w:type="pct"/>
            <w:tcBorders>
              <w:top w:val="single" w:sz="4" w:space="0" w:color="auto"/>
              <w:left w:val="single" w:sz="4" w:space="0" w:color="auto"/>
              <w:bottom w:val="nil"/>
              <w:right w:val="nil"/>
            </w:tcBorders>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Quỹ khác (chi tiết)</w:t>
            </w:r>
          </w:p>
        </w:tc>
        <w:tc>
          <w:tcPr>
            <w:tcW w:w="854"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71"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3275"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Tổng số đã phân phối cho các quỹ trong năm</w:t>
            </w:r>
          </w:p>
        </w:tc>
        <w:tc>
          <w:tcPr>
            <w:tcW w:w="854"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71"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5000" w:type="pct"/>
            <w:gridSpan w:val="3"/>
            <w:tcBorders>
              <w:top w:val="single" w:sz="4" w:space="0" w:color="auto"/>
              <w:left w:val="nil"/>
              <w:bottom w:val="nil"/>
              <w:right w:val="nil"/>
            </w:tcBorders>
            <w:shd w:val="clear" w:color="auto" w:fill="FFFFFF"/>
            <w:vAlign w:val="bottom"/>
          </w:tcPr>
          <w:p w:rsidR="004201C6" w:rsidRPr="004E1F16" w:rsidRDefault="004201C6" w:rsidP="00737B07">
            <w:pPr>
              <w:tabs>
                <w:tab w:val="right" w:leader="dot" w:pos="8505"/>
              </w:tabs>
              <w:spacing w:before="120"/>
              <w:ind w:right="6"/>
              <w:rPr>
                <w:rFonts w:ascii="Arial" w:hAnsi="Arial" w:cs="Arial"/>
                <w:b/>
                <w:i/>
                <w:sz w:val="20"/>
                <w:szCs w:val="20"/>
              </w:rPr>
            </w:pPr>
            <w:r w:rsidRPr="004E1F16">
              <w:rPr>
                <w:rFonts w:ascii="Arial" w:hAnsi="Arial" w:cs="Arial"/>
                <w:b/>
                <w:i/>
                <w:sz w:val="20"/>
                <w:szCs w:val="20"/>
              </w:rPr>
              <w:t>7. Sử dụng kinh phí tiết kiệm của đơn vị hành chính</w:t>
            </w:r>
          </w:p>
        </w:tc>
      </w:tr>
      <w:tr w:rsidR="004201C6" w:rsidRPr="004E1F16" w:rsidTr="00737B07">
        <w:tblPrEx>
          <w:tblCellMar>
            <w:top w:w="0" w:type="dxa"/>
            <w:left w:w="0" w:type="dxa"/>
            <w:bottom w:w="0" w:type="dxa"/>
            <w:right w:w="0" w:type="dxa"/>
          </w:tblCellMar>
        </w:tblPrEx>
        <w:tc>
          <w:tcPr>
            <w:tcW w:w="3275"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Chi tiết</w:t>
            </w:r>
          </w:p>
        </w:tc>
        <w:tc>
          <w:tcPr>
            <w:tcW w:w="854"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Năm nay</w:t>
            </w:r>
          </w:p>
        </w:tc>
        <w:tc>
          <w:tcPr>
            <w:tcW w:w="871"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Năm trước</w:t>
            </w:r>
          </w:p>
        </w:tc>
      </w:tr>
      <w:tr w:rsidR="004201C6" w:rsidRPr="004E1F16" w:rsidTr="00737B07">
        <w:tblPrEx>
          <w:tblCellMar>
            <w:top w:w="0" w:type="dxa"/>
            <w:left w:w="0" w:type="dxa"/>
            <w:bottom w:w="0" w:type="dxa"/>
            <w:right w:w="0" w:type="dxa"/>
          </w:tblCellMar>
        </w:tblPrEx>
        <w:tc>
          <w:tcPr>
            <w:tcW w:w="3275" w:type="pct"/>
            <w:tcBorders>
              <w:top w:val="single" w:sz="4" w:space="0" w:color="auto"/>
              <w:left w:val="single" w:sz="4" w:space="0" w:color="auto"/>
              <w:bottom w:val="single" w:sz="4" w:space="0" w:color="auto"/>
              <w:right w:val="nil"/>
            </w:tcBorders>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Bổ sung thu nhập cho CBCC và người lao động</w:t>
            </w:r>
          </w:p>
        </w:tc>
        <w:tc>
          <w:tcPr>
            <w:tcW w:w="854"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jc w:val="center"/>
              <w:rPr>
                <w:rFonts w:ascii="Arial" w:hAnsi="Arial" w:cs="Arial"/>
                <w:sz w:val="20"/>
                <w:szCs w:val="20"/>
              </w:rPr>
            </w:pPr>
          </w:p>
        </w:tc>
        <w:tc>
          <w:tcPr>
            <w:tcW w:w="871"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jc w:val="center"/>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3275" w:type="pct"/>
            <w:tcBorders>
              <w:top w:val="single" w:sz="4" w:space="0" w:color="auto"/>
              <w:left w:val="single" w:sz="4" w:space="0" w:color="auto"/>
              <w:bottom w:val="single" w:sz="4" w:space="0" w:color="auto"/>
              <w:right w:val="nil"/>
            </w:tcBorders>
            <w:shd w:val="clear" w:color="auto" w:fill="FFFFFF"/>
            <w:vAlign w:val="bottom"/>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Chi khen thưởng</w:t>
            </w:r>
          </w:p>
        </w:tc>
        <w:tc>
          <w:tcPr>
            <w:tcW w:w="854"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jc w:val="center"/>
              <w:rPr>
                <w:rFonts w:ascii="Arial" w:hAnsi="Arial" w:cs="Arial"/>
                <w:sz w:val="20"/>
                <w:szCs w:val="20"/>
              </w:rPr>
            </w:pPr>
          </w:p>
        </w:tc>
        <w:tc>
          <w:tcPr>
            <w:tcW w:w="871"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jc w:val="center"/>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3275"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Chi cho các hoạt động phúc lợi tập thể</w:t>
            </w:r>
          </w:p>
        </w:tc>
        <w:tc>
          <w:tcPr>
            <w:tcW w:w="854"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jc w:val="center"/>
              <w:rPr>
                <w:rFonts w:ascii="Arial" w:hAnsi="Arial" w:cs="Arial"/>
                <w:sz w:val="20"/>
                <w:szCs w:val="20"/>
              </w:rPr>
            </w:pPr>
          </w:p>
        </w:tc>
        <w:tc>
          <w:tcPr>
            <w:tcW w:w="871"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jc w:val="center"/>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3275"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Tổng số đã sử dụng kinh phí tiết kiệm</w:t>
            </w:r>
          </w:p>
        </w:tc>
        <w:tc>
          <w:tcPr>
            <w:tcW w:w="854"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jc w:val="center"/>
              <w:rPr>
                <w:rFonts w:ascii="Arial" w:hAnsi="Arial" w:cs="Arial"/>
                <w:sz w:val="20"/>
                <w:szCs w:val="20"/>
              </w:rPr>
            </w:pPr>
          </w:p>
        </w:tc>
        <w:tc>
          <w:tcPr>
            <w:tcW w:w="871"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jc w:val="center"/>
              <w:rPr>
                <w:rFonts w:ascii="Arial" w:hAnsi="Arial" w:cs="Arial"/>
                <w:sz w:val="20"/>
                <w:szCs w:val="20"/>
              </w:rPr>
            </w:pPr>
          </w:p>
        </w:tc>
      </w:tr>
    </w:tbl>
    <w:p w:rsidR="004201C6" w:rsidRPr="004E1F16" w:rsidRDefault="004201C6" w:rsidP="004201C6">
      <w:pPr>
        <w:tabs>
          <w:tab w:val="right" w:leader="dot" w:pos="8505"/>
        </w:tabs>
        <w:spacing w:before="120"/>
        <w:ind w:right="6"/>
        <w:rPr>
          <w:rFonts w:ascii="Arial" w:hAnsi="Arial" w:cs="Arial"/>
          <w:b/>
          <w:i/>
          <w:sz w:val="20"/>
          <w:szCs w:val="20"/>
        </w:rPr>
      </w:pPr>
      <w:r w:rsidRPr="004E1F16">
        <w:rPr>
          <w:rFonts w:ascii="Arial" w:hAnsi="Arial" w:cs="Arial"/>
          <w:b/>
          <w:i/>
          <w:sz w:val="20"/>
          <w:szCs w:val="20"/>
        </w:rPr>
        <w:t>8. Thông tin thuyết minh khác</w:t>
      </w:r>
    </w:p>
    <w:p w:rsidR="004201C6" w:rsidRPr="004E1F16" w:rsidRDefault="004201C6" w:rsidP="004201C6">
      <w:pPr>
        <w:tabs>
          <w:tab w:val="right" w:leader="dot" w:pos="8505"/>
        </w:tabs>
        <w:spacing w:before="120"/>
        <w:ind w:right="6"/>
        <w:rPr>
          <w:rFonts w:ascii="Arial" w:hAnsi="Arial" w:cs="Arial"/>
          <w:sz w:val="20"/>
          <w:szCs w:val="20"/>
        </w:rPr>
      </w:pPr>
      <w:r w:rsidRPr="004E1F16">
        <w:rPr>
          <w:rFonts w:ascii="Arial" w:hAnsi="Arial" w:cs="Arial"/>
          <w:sz w:val="20"/>
          <w:szCs w:val="20"/>
        </w:rPr>
        <w:tab/>
      </w:r>
    </w:p>
    <w:p w:rsidR="004201C6" w:rsidRPr="004E1F16" w:rsidRDefault="004201C6" w:rsidP="004201C6">
      <w:pPr>
        <w:tabs>
          <w:tab w:val="right" w:leader="dot" w:pos="8505"/>
        </w:tabs>
        <w:spacing w:before="120"/>
        <w:ind w:right="6"/>
        <w:rPr>
          <w:rFonts w:ascii="Arial" w:hAnsi="Arial" w:cs="Arial"/>
          <w:sz w:val="20"/>
          <w:szCs w:val="20"/>
        </w:rPr>
      </w:pPr>
      <w:r w:rsidRPr="004E1F16">
        <w:rPr>
          <w:rFonts w:ascii="Arial" w:hAnsi="Arial" w:cs="Arial"/>
          <w:sz w:val="20"/>
          <w:szCs w:val="20"/>
        </w:rPr>
        <w:tab/>
      </w:r>
    </w:p>
    <w:p w:rsidR="004201C6" w:rsidRPr="004E1F16" w:rsidRDefault="004201C6" w:rsidP="004201C6">
      <w:pPr>
        <w:tabs>
          <w:tab w:val="right" w:leader="dot" w:pos="8505"/>
        </w:tabs>
        <w:spacing w:before="120"/>
        <w:ind w:right="6"/>
        <w:rPr>
          <w:rFonts w:ascii="Arial" w:hAnsi="Arial" w:cs="Arial"/>
          <w:sz w:val="20"/>
          <w:szCs w:val="20"/>
        </w:rPr>
      </w:pPr>
      <w:r w:rsidRPr="004E1F16">
        <w:rPr>
          <w:rFonts w:ascii="Arial" w:hAnsi="Arial" w:cs="Arial"/>
          <w:sz w:val="20"/>
          <w:szCs w:val="20"/>
        </w:rPr>
        <w:tab/>
      </w:r>
    </w:p>
    <w:p w:rsidR="004201C6" w:rsidRPr="004E1F16" w:rsidRDefault="004201C6" w:rsidP="004201C6">
      <w:pPr>
        <w:tabs>
          <w:tab w:val="right" w:leader="dot" w:pos="8505"/>
        </w:tabs>
        <w:spacing w:before="120"/>
        <w:ind w:right="6"/>
        <w:rPr>
          <w:rFonts w:ascii="Arial" w:hAnsi="Arial" w:cs="Arial"/>
          <w:sz w:val="20"/>
          <w:szCs w:val="20"/>
        </w:rPr>
      </w:pPr>
      <w:r w:rsidRPr="004E1F16">
        <w:rPr>
          <w:rFonts w:ascii="Arial" w:hAnsi="Arial" w:cs="Arial"/>
          <w:sz w:val="20"/>
          <w:szCs w:val="20"/>
        </w:rPr>
        <w:tab/>
      </w:r>
    </w:p>
    <w:p w:rsidR="004201C6" w:rsidRPr="004E1F16" w:rsidRDefault="004201C6" w:rsidP="004201C6">
      <w:pPr>
        <w:tabs>
          <w:tab w:val="right" w:leader="dot" w:pos="8505"/>
        </w:tabs>
        <w:spacing w:before="120"/>
        <w:ind w:right="6"/>
        <w:rPr>
          <w:rFonts w:ascii="Arial" w:hAnsi="Arial" w:cs="Arial"/>
          <w:sz w:val="20"/>
          <w:szCs w:val="20"/>
        </w:rPr>
      </w:pPr>
      <w:r w:rsidRPr="004E1F16">
        <w:rPr>
          <w:rFonts w:ascii="Arial" w:hAnsi="Arial" w:cs="Arial"/>
          <w:sz w:val="20"/>
          <w:szCs w:val="20"/>
        </w:rPr>
        <w:tab/>
      </w:r>
    </w:p>
    <w:p w:rsidR="004201C6" w:rsidRPr="004E1F16" w:rsidRDefault="004201C6" w:rsidP="004201C6">
      <w:pPr>
        <w:tabs>
          <w:tab w:val="right" w:leader="dot" w:pos="8505"/>
        </w:tabs>
        <w:spacing w:before="120"/>
        <w:ind w:right="6"/>
        <w:rPr>
          <w:rFonts w:ascii="Arial" w:hAnsi="Arial" w:cs="Arial"/>
          <w:b/>
          <w:sz w:val="20"/>
          <w:szCs w:val="20"/>
        </w:rPr>
      </w:pPr>
      <w:r w:rsidRPr="004E1F16">
        <w:rPr>
          <w:rFonts w:ascii="Arial" w:hAnsi="Arial" w:cs="Arial"/>
          <w:b/>
          <w:sz w:val="20"/>
          <w:szCs w:val="20"/>
        </w:rPr>
        <w:t>V. Thông tin bổ sung cho các khoản mục trình bày trong Báo cáo lưu chuyển tiền tệ</w:t>
      </w:r>
    </w:p>
    <w:p w:rsidR="004201C6" w:rsidRPr="004E1F16" w:rsidRDefault="004201C6" w:rsidP="004201C6">
      <w:pPr>
        <w:tabs>
          <w:tab w:val="right" w:leader="dot" w:pos="8505"/>
        </w:tabs>
        <w:spacing w:before="120"/>
        <w:ind w:right="6"/>
        <w:rPr>
          <w:rFonts w:ascii="Arial" w:hAnsi="Arial" w:cs="Arial"/>
          <w:b/>
          <w:i/>
          <w:sz w:val="20"/>
          <w:szCs w:val="20"/>
        </w:rPr>
      </w:pPr>
      <w:r w:rsidRPr="004E1F16">
        <w:rPr>
          <w:rFonts w:ascii="Arial" w:hAnsi="Arial" w:cs="Arial"/>
          <w:b/>
          <w:i/>
          <w:sz w:val="20"/>
          <w:szCs w:val="20"/>
        </w:rPr>
        <w:t>1. Các giao dịch không bằng tiền trong kỳ ảnh hưởng đến báo cáo lưu chuyển tiền tệ</w:t>
      </w:r>
    </w:p>
    <w:tbl>
      <w:tblPr>
        <w:tblW w:w="5000" w:type="pct"/>
        <w:tblCellMar>
          <w:left w:w="0" w:type="dxa"/>
          <w:right w:w="0" w:type="dxa"/>
        </w:tblCellMar>
        <w:tblLook w:val="0000" w:firstRow="0" w:lastRow="0" w:firstColumn="0" w:lastColumn="0" w:noHBand="0" w:noVBand="0"/>
      </w:tblPr>
      <w:tblGrid>
        <w:gridCol w:w="5893"/>
        <w:gridCol w:w="1610"/>
        <w:gridCol w:w="1513"/>
      </w:tblGrid>
      <w:tr w:rsidR="004201C6" w:rsidRPr="004E1F16" w:rsidTr="00737B07">
        <w:tblPrEx>
          <w:tblCellMar>
            <w:top w:w="0" w:type="dxa"/>
            <w:left w:w="0" w:type="dxa"/>
            <w:bottom w:w="0" w:type="dxa"/>
            <w:right w:w="0" w:type="dxa"/>
          </w:tblCellMar>
        </w:tblPrEx>
        <w:tc>
          <w:tcPr>
            <w:tcW w:w="3268"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Chi tiết</w:t>
            </w:r>
          </w:p>
        </w:tc>
        <w:tc>
          <w:tcPr>
            <w:tcW w:w="893"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Năm nay</w:t>
            </w:r>
          </w:p>
        </w:tc>
        <w:tc>
          <w:tcPr>
            <w:tcW w:w="839"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jc w:val="center"/>
              <w:rPr>
                <w:rFonts w:ascii="Arial" w:hAnsi="Arial" w:cs="Arial"/>
                <w:sz w:val="20"/>
                <w:szCs w:val="20"/>
              </w:rPr>
            </w:pPr>
            <w:r w:rsidRPr="004E1F16">
              <w:rPr>
                <w:rFonts w:ascii="Arial" w:hAnsi="Arial" w:cs="Arial"/>
                <w:sz w:val="20"/>
                <w:szCs w:val="20"/>
              </w:rPr>
              <w:t>Năm trước</w:t>
            </w:r>
          </w:p>
        </w:tc>
      </w:tr>
      <w:tr w:rsidR="004201C6" w:rsidRPr="004E1F16" w:rsidTr="00737B07">
        <w:tblPrEx>
          <w:tblCellMar>
            <w:top w:w="0" w:type="dxa"/>
            <w:left w:w="0" w:type="dxa"/>
            <w:bottom w:w="0" w:type="dxa"/>
            <w:right w:w="0" w:type="dxa"/>
          </w:tblCellMar>
        </w:tblPrEx>
        <w:tc>
          <w:tcPr>
            <w:tcW w:w="3268"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Mua tài sản bằng nhận nợ</w:t>
            </w:r>
          </w:p>
        </w:tc>
        <w:tc>
          <w:tcPr>
            <w:tcW w:w="893"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39"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3268"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Tài sản được cấp từ cấp trên</w:t>
            </w:r>
          </w:p>
        </w:tc>
        <w:tc>
          <w:tcPr>
            <w:tcW w:w="893"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39"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3268"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Tài sản nhận chuyển giao từ đơn vị khác</w:t>
            </w:r>
          </w:p>
        </w:tc>
        <w:tc>
          <w:tcPr>
            <w:tcW w:w="893"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39"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3268"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Chuyển nợ thành vốn chủ sở hữu</w:t>
            </w:r>
          </w:p>
        </w:tc>
        <w:tc>
          <w:tcPr>
            <w:tcW w:w="893"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39"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3268"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 Các giao dịch phi tiền tệ khác</w:t>
            </w:r>
          </w:p>
        </w:tc>
        <w:tc>
          <w:tcPr>
            <w:tcW w:w="893" w:type="pct"/>
            <w:tcBorders>
              <w:top w:val="single" w:sz="4" w:space="0" w:color="auto"/>
              <w:left w:val="single" w:sz="4" w:space="0" w:color="auto"/>
              <w:bottom w:val="nil"/>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39" w:type="pct"/>
            <w:tcBorders>
              <w:top w:val="single" w:sz="4" w:space="0" w:color="auto"/>
              <w:left w:val="single" w:sz="4" w:space="0" w:color="auto"/>
              <w:bottom w:val="nil"/>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r w:rsidR="004201C6" w:rsidRPr="004E1F16" w:rsidTr="00737B07">
        <w:tblPrEx>
          <w:tblCellMar>
            <w:top w:w="0" w:type="dxa"/>
            <w:left w:w="0" w:type="dxa"/>
            <w:bottom w:w="0" w:type="dxa"/>
            <w:right w:w="0" w:type="dxa"/>
          </w:tblCellMar>
        </w:tblPrEx>
        <w:tc>
          <w:tcPr>
            <w:tcW w:w="3268"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r w:rsidRPr="004E1F16">
              <w:rPr>
                <w:rFonts w:ascii="Arial" w:hAnsi="Arial" w:cs="Arial"/>
                <w:sz w:val="20"/>
                <w:szCs w:val="20"/>
              </w:rPr>
              <w:t>Cộng</w:t>
            </w:r>
          </w:p>
        </w:tc>
        <w:tc>
          <w:tcPr>
            <w:tcW w:w="893" w:type="pct"/>
            <w:tcBorders>
              <w:top w:val="single" w:sz="4" w:space="0" w:color="auto"/>
              <w:left w:val="single" w:sz="4" w:space="0" w:color="auto"/>
              <w:bottom w:val="single" w:sz="4" w:space="0" w:color="auto"/>
              <w:right w:val="nil"/>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c>
          <w:tcPr>
            <w:tcW w:w="839" w:type="pct"/>
            <w:tcBorders>
              <w:top w:val="single" w:sz="4" w:space="0" w:color="auto"/>
              <w:left w:val="single" w:sz="4" w:space="0" w:color="auto"/>
              <w:bottom w:val="single" w:sz="4" w:space="0" w:color="auto"/>
              <w:right w:val="single" w:sz="4" w:space="0" w:color="auto"/>
            </w:tcBorders>
            <w:shd w:val="clear" w:color="auto" w:fill="FFFFFF"/>
          </w:tcPr>
          <w:p w:rsidR="004201C6" w:rsidRPr="004E1F16" w:rsidRDefault="004201C6" w:rsidP="00737B07">
            <w:pPr>
              <w:tabs>
                <w:tab w:val="right" w:leader="dot" w:pos="8505"/>
              </w:tabs>
              <w:spacing w:before="120"/>
              <w:ind w:right="6"/>
              <w:rPr>
                <w:rFonts w:ascii="Arial" w:hAnsi="Arial" w:cs="Arial"/>
                <w:sz w:val="20"/>
                <w:szCs w:val="20"/>
              </w:rPr>
            </w:pPr>
          </w:p>
        </w:tc>
      </w:tr>
    </w:tbl>
    <w:p w:rsidR="004201C6" w:rsidRPr="004E1F16" w:rsidRDefault="004201C6" w:rsidP="004201C6">
      <w:pPr>
        <w:tabs>
          <w:tab w:val="right" w:leader="dot" w:pos="8505"/>
        </w:tabs>
        <w:spacing w:before="120"/>
        <w:ind w:right="6"/>
        <w:rPr>
          <w:rFonts w:ascii="Arial" w:hAnsi="Arial" w:cs="Arial"/>
          <w:b/>
          <w:i/>
          <w:sz w:val="20"/>
          <w:szCs w:val="20"/>
        </w:rPr>
      </w:pPr>
      <w:r w:rsidRPr="004E1F16">
        <w:rPr>
          <w:rFonts w:ascii="Arial" w:hAnsi="Arial" w:cs="Arial"/>
          <w:b/>
          <w:i/>
          <w:sz w:val="20"/>
          <w:szCs w:val="20"/>
        </w:rPr>
        <w:t>2. Các khoản tiền đơn vị nắm giữ nhưng không được sử dụng</w:t>
      </w:r>
    </w:p>
    <w:p w:rsidR="004201C6" w:rsidRPr="004E1F16" w:rsidRDefault="004201C6" w:rsidP="004201C6">
      <w:pPr>
        <w:tabs>
          <w:tab w:val="right" w:leader="dot" w:pos="8505"/>
        </w:tabs>
        <w:spacing w:before="120"/>
        <w:ind w:right="6"/>
        <w:rPr>
          <w:rFonts w:ascii="Arial" w:hAnsi="Arial" w:cs="Arial"/>
          <w:sz w:val="20"/>
          <w:szCs w:val="20"/>
        </w:rPr>
      </w:pPr>
      <w:r w:rsidRPr="004E1F16">
        <w:rPr>
          <w:rFonts w:ascii="Arial" w:hAnsi="Arial" w:cs="Arial"/>
          <w:sz w:val="20"/>
          <w:szCs w:val="20"/>
        </w:rPr>
        <w:t>Phản ánh các khoản tiền đơn vị đang nắm giữ nhưng không được sử dụng như tiền của dự án, tiền mua hàng hóa vật tư dự trữ nhà nước, tiền của các quỹ tài chính,... do đơn vị nắm giữ không tính vào kinh phí hoạt động của đơn vị nhưng được hạch toán chung sổ sách kế toán với kinh phí hoạt động của đơn vị.</w:t>
      </w:r>
    </w:p>
    <w:p w:rsidR="004201C6" w:rsidRPr="004E1F16" w:rsidRDefault="004201C6" w:rsidP="004201C6">
      <w:pPr>
        <w:tabs>
          <w:tab w:val="right" w:leader="dot" w:pos="8505"/>
        </w:tabs>
        <w:spacing w:before="120"/>
        <w:ind w:right="6"/>
        <w:rPr>
          <w:rFonts w:ascii="Arial" w:hAnsi="Arial" w:cs="Arial"/>
          <w:sz w:val="20"/>
          <w:szCs w:val="20"/>
        </w:rPr>
      </w:pPr>
      <w:r w:rsidRPr="004E1F16">
        <w:rPr>
          <w:rFonts w:ascii="Arial" w:hAnsi="Arial" w:cs="Arial"/>
          <w:sz w:val="20"/>
          <w:szCs w:val="20"/>
        </w:rPr>
        <w:lastRenderedPageBreak/>
        <w:t>- Tiền của dự án A</w:t>
      </w:r>
    </w:p>
    <w:p w:rsidR="004201C6" w:rsidRPr="004E1F16" w:rsidRDefault="004201C6" w:rsidP="004201C6">
      <w:pPr>
        <w:tabs>
          <w:tab w:val="right" w:leader="dot" w:pos="8505"/>
        </w:tabs>
        <w:spacing w:before="120"/>
        <w:ind w:right="6"/>
        <w:rPr>
          <w:rFonts w:ascii="Arial" w:hAnsi="Arial" w:cs="Arial"/>
          <w:sz w:val="20"/>
          <w:szCs w:val="20"/>
        </w:rPr>
      </w:pPr>
      <w:r w:rsidRPr="004E1F16">
        <w:rPr>
          <w:rFonts w:ascii="Arial" w:hAnsi="Arial" w:cs="Arial"/>
          <w:sz w:val="20"/>
          <w:szCs w:val="20"/>
        </w:rPr>
        <w:t>- Tiền của quỹ...</w:t>
      </w:r>
    </w:p>
    <w:p w:rsidR="004201C6" w:rsidRPr="004E1F16" w:rsidRDefault="004201C6" w:rsidP="004201C6">
      <w:pPr>
        <w:tabs>
          <w:tab w:val="right" w:leader="dot" w:pos="8505"/>
        </w:tabs>
        <w:spacing w:before="120"/>
        <w:ind w:right="6"/>
        <w:rPr>
          <w:rFonts w:ascii="Arial" w:hAnsi="Arial" w:cs="Arial"/>
          <w:sz w:val="20"/>
          <w:szCs w:val="20"/>
        </w:rPr>
      </w:pPr>
      <w:r w:rsidRPr="004E1F16">
        <w:rPr>
          <w:rFonts w:ascii="Arial" w:hAnsi="Arial" w:cs="Arial"/>
          <w:sz w:val="20"/>
          <w:szCs w:val="20"/>
        </w:rPr>
        <w:t>- …</w:t>
      </w:r>
    </w:p>
    <w:p w:rsidR="004201C6" w:rsidRPr="004E1F16" w:rsidRDefault="004201C6" w:rsidP="004201C6">
      <w:pPr>
        <w:tabs>
          <w:tab w:val="right" w:leader="dot" w:pos="8505"/>
        </w:tabs>
        <w:spacing w:before="120"/>
        <w:ind w:right="6"/>
        <w:rPr>
          <w:rFonts w:ascii="Arial" w:hAnsi="Arial" w:cs="Arial"/>
          <w:b/>
          <w:i/>
          <w:sz w:val="20"/>
          <w:szCs w:val="20"/>
        </w:rPr>
      </w:pPr>
      <w:r w:rsidRPr="004E1F16">
        <w:rPr>
          <w:rFonts w:ascii="Arial" w:hAnsi="Arial" w:cs="Arial"/>
          <w:b/>
          <w:i/>
          <w:sz w:val="20"/>
          <w:szCs w:val="20"/>
        </w:rPr>
        <w:t xml:space="preserve">3. Thuyết minh khác cho báo cáo lưu chuyển tiền tệ </w:t>
      </w:r>
    </w:p>
    <w:p w:rsidR="004201C6" w:rsidRPr="004E1F16" w:rsidRDefault="004201C6" w:rsidP="004201C6">
      <w:pPr>
        <w:tabs>
          <w:tab w:val="right" w:leader="dot" w:pos="8505"/>
        </w:tabs>
        <w:spacing w:before="120"/>
        <w:ind w:right="6"/>
        <w:rPr>
          <w:rFonts w:ascii="Arial" w:hAnsi="Arial" w:cs="Arial"/>
          <w:b/>
          <w:sz w:val="20"/>
          <w:szCs w:val="20"/>
        </w:rPr>
      </w:pPr>
      <w:r w:rsidRPr="004E1F16">
        <w:rPr>
          <w:rFonts w:ascii="Arial" w:hAnsi="Arial" w:cs="Arial"/>
          <w:b/>
          <w:sz w:val="20"/>
          <w:szCs w:val="20"/>
        </w:rPr>
        <w:t>VI. Thông tin thuyết minh khác</w:t>
      </w:r>
    </w:p>
    <w:p w:rsidR="004201C6" w:rsidRPr="004E1F16" w:rsidRDefault="004201C6" w:rsidP="004201C6">
      <w:pPr>
        <w:tabs>
          <w:tab w:val="right" w:leader="dot" w:pos="8505"/>
        </w:tabs>
        <w:spacing w:before="120"/>
        <w:ind w:right="6"/>
        <w:rPr>
          <w:rFonts w:ascii="Arial" w:hAnsi="Arial" w:cs="Arial"/>
          <w:sz w:val="20"/>
          <w:szCs w:val="20"/>
        </w:rPr>
      </w:pPr>
      <w:r w:rsidRPr="004E1F16">
        <w:rPr>
          <w:rFonts w:ascii="Arial" w:hAnsi="Arial" w:cs="Arial"/>
          <w:sz w:val="20"/>
          <w:szCs w:val="20"/>
        </w:rPr>
        <w:t>1. Những sự kiện phát sinh sau ngày kết thúc kỳ kế toán năm.</w:t>
      </w:r>
    </w:p>
    <w:p w:rsidR="004201C6" w:rsidRPr="004E1F16" w:rsidRDefault="004201C6" w:rsidP="004201C6">
      <w:pPr>
        <w:tabs>
          <w:tab w:val="right" w:leader="dot" w:pos="8505"/>
        </w:tabs>
        <w:spacing w:before="120"/>
        <w:ind w:right="6"/>
        <w:rPr>
          <w:rFonts w:ascii="Arial" w:hAnsi="Arial" w:cs="Arial"/>
          <w:sz w:val="20"/>
          <w:szCs w:val="20"/>
        </w:rPr>
      </w:pPr>
      <w:r w:rsidRPr="004E1F16">
        <w:rPr>
          <w:rFonts w:ascii="Arial" w:hAnsi="Arial" w:cs="Arial"/>
          <w:sz w:val="20"/>
          <w:szCs w:val="20"/>
        </w:rPr>
        <w:t>2. Thông tin về các bên liên quan:</w:t>
      </w:r>
    </w:p>
    <w:p w:rsidR="004201C6" w:rsidRPr="004E1F16" w:rsidRDefault="004201C6" w:rsidP="004201C6">
      <w:pPr>
        <w:tabs>
          <w:tab w:val="right" w:leader="dot" w:pos="8505"/>
        </w:tabs>
        <w:spacing w:before="120"/>
        <w:ind w:right="6"/>
        <w:rPr>
          <w:rFonts w:ascii="Arial" w:hAnsi="Arial" w:cs="Arial"/>
          <w:sz w:val="20"/>
          <w:szCs w:val="20"/>
        </w:rPr>
      </w:pPr>
      <w:r w:rsidRPr="004E1F16">
        <w:rPr>
          <w:rFonts w:ascii="Arial" w:hAnsi="Arial" w:cs="Arial"/>
          <w:sz w:val="20"/>
          <w:szCs w:val="20"/>
        </w:rPr>
        <w:t>Đơn vị trình bày thông tin xét thấy cần thiết phải thuyết minh về mối quan hệ với các bên có liên quan có tồn tại quyền kiểm soát với đơn vị, bất kể có nghiệp vụ với các bên đó có phát sinh hay không.</w:t>
      </w:r>
    </w:p>
    <w:p w:rsidR="004201C6" w:rsidRPr="004E1F16" w:rsidRDefault="004201C6" w:rsidP="004201C6">
      <w:pPr>
        <w:tabs>
          <w:tab w:val="right" w:leader="dot" w:pos="8505"/>
        </w:tabs>
        <w:spacing w:before="120"/>
        <w:ind w:right="6"/>
        <w:rPr>
          <w:rFonts w:ascii="Arial" w:hAnsi="Arial" w:cs="Arial"/>
          <w:sz w:val="20"/>
          <w:szCs w:val="20"/>
        </w:rPr>
      </w:pPr>
      <w:r w:rsidRPr="004E1F16">
        <w:rPr>
          <w:rFonts w:ascii="Arial" w:hAnsi="Arial" w:cs="Arial"/>
          <w:sz w:val="20"/>
          <w:szCs w:val="20"/>
        </w:rPr>
        <w:t>3. Sự kiện phát sinh sau ngày báo cáo năm trước</w:t>
      </w:r>
    </w:p>
    <w:p w:rsidR="004201C6" w:rsidRPr="004E1F16" w:rsidRDefault="004201C6" w:rsidP="004201C6">
      <w:pPr>
        <w:tabs>
          <w:tab w:val="right" w:leader="dot" w:pos="8505"/>
        </w:tabs>
        <w:spacing w:before="120"/>
        <w:ind w:right="6"/>
        <w:rPr>
          <w:rFonts w:ascii="Arial" w:hAnsi="Arial" w:cs="Arial"/>
          <w:sz w:val="20"/>
          <w:szCs w:val="20"/>
        </w:rPr>
      </w:pPr>
      <w:r w:rsidRPr="004E1F16">
        <w:rPr>
          <w:rFonts w:ascii="Arial" w:hAnsi="Arial" w:cs="Arial"/>
          <w:sz w:val="20"/>
          <w:szCs w:val="20"/>
        </w:rPr>
        <w:t>Đơn vị phải cung cấp thông tin về bản chất và ước tính ảnh hưởng đến số liệu đã báo cáo, và các khoản không thể ước tính, của những sự kiện không điều chỉnh phát sinh sau ngày báo cáo có ảnh hưởng trọng yếu đáng kể đến số liệu đã báo cáo.</w:t>
      </w:r>
    </w:p>
    <w:p w:rsidR="004201C6" w:rsidRPr="004E1F16" w:rsidRDefault="004201C6" w:rsidP="004201C6">
      <w:pPr>
        <w:tabs>
          <w:tab w:val="right" w:leader="dot" w:pos="8505"/>
        </w:tabs>
        <w:spacing w:before="120"/>
        <w:ind w:right="6"/>
        <w:rPr>
          <w:rFonts w:ascii="Arial" w:hAnsi="Arial" w:cs="Arial"/>
          <w:sz w:val="20"/>
          <w:szCs w:val="20"/>
        </w:rPr>
      </w:pPr>
      <w:r w:rsidRPr="004E1F16">
        <w:rPr>
          <w:rFonts w:ascii="Arial" w:hAnsi="Arial" w:cs="Arial"/>
          <w:sz w:val="20"/>
          <w:szCs w:val="20"/>
        </w:rPr>
        <w:t>4. Thông tin thay đổi so với báo cáo tài chính kỳ trước</w:t>
      </w:r>
    </w:p>
    <w:p w:rsidR="004201C6" w:rsidRPr="004E1F16" w:rsidRDefault="004201C6" w:rsidP="004201C6">
      <w:pPr>
        <w:tabs>
          <w:tab w:val="right" w:leader="dot" w:pos="8505"/>
        </w:tabs>
        <w:spacing w:before="120"/>
        <w:ind w:right="6"/>
        <w:rPr>
          <w:rFonts w:ascii="Arial" w:hAnsi="Arial" w:cs="Arial"/>
          <w:sz w:val="20"/>
          <w:szCs w:val="20"/>
        </w:rPr>
      </w:pPr>
      <w:r w:rsidRPr="004E1F16">
        <w:rPr>
          <w:rFonts w:ascii="Arial" w:hAnsi="Arial" w:cs="Arial"/>
          <w:sz w:val="20"/>
          <w:szCs w:val="20"/>
        </w:rPr>
        <w:t>Đơn vị thuyết minh các thay đổi như các chính sách tài chính, cách thức ghi chép, …….. ảnh hưởng khác biệt đến số liệu báo cáo tài chính so với kỳ trước</w:t>
      </w:r>
    </w:p>
    <w:p w:rsidR="004201C6" w:rsidRPr="004E1F16" w:rsidRDefault="004201C6" w:rsidP="004201C6">
      <w:pPr>
        <w:tabs>
          <w:tab w:val="right" w:leader="dot" w:pos="8505"/>
        </w:tabs>
        <w:spacing w:before="120"/>
        <w:ind w:right="6"/>
        <w:rPr>
          <w:rFonts w:ascii="Arial" w:hAnsi="Arial" w:cs="Arial"/>
          <w:sz w:val="20"/>
          <w:szCs w:val="20"/>
        </w:rPr>
      </w:pPr>
      <w:r w:rsidRPr="004E1F16">
        <w:rPr>
          <w:rFonts w:ascii="Arial" w:hAnsi="Arial" w:cs="Arial"/>
          <w:sz w:val="20"/>
          <w:szCs w:val="20"/>
        </w:rPr>
        <w:t>5. Thông tin khác:</w:t>
      </w:r>
    </w:p>
    <w:p w:rsidR="004201C6" w:rsidRPr="004E1F16" w:rsidRDefault="004201C6" w:rsidP="004201C6">
      <w:pPr>
        <w:tabs>
          <w:tab w:val="right" w:leader="dot" w:pos="8505"/>
        </w:tabs>
        <w:spacing w:before="120"/>
        <w:ind w:right="6"/>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2"/>
        <w:gridCol w:w="2952"/>
        <w:gridCol w:w="2952"/>
      </w:tblGrid>
      <w:tr w:rsidR="004201C6" w:rsidRPr="004E1F16" w:rsidTr="00737B07">
        <w:tc>
          <w:tcPr>
            <w:tcW w:w="2952" w:type="dxa"/>
          </w:tcPr>
          <w:p w:rsidR="004201C6" w:rsidRPr="004E1F16" w:rsidRDefault="004201C6" w:rsidP="00737B07">
            <w:pPr>
              <w:spacing w:before="120"/>
              <w:jc w:val="center"/>
              <w:rPr>
                <w:rFonts w:ascii="Arial" w:hAnsi="Arial" w:cs="Arial"/>
                <w:i/>
                <w:sz w:val="20"/>
                <w:szCs w:val="20"/>
              </w:rPr>
            </w:pPr>
            <w:r w:rsidRPr="004E1F16">
              <w:rPr>
                <w:rFonts w:ascii="Arial" w:hAnsi="Arial" w:cs="Arial"/>
                <w:sz w:val="20"/>
                <w:szCs w:val="20"/>
              </w:rPr>
              <w:br/>
            </w:r>
            <w:r w:rsidRPr="004E1F16">
              <w:rPr>
                <w:rFonts w:ascii="Arial" w:hAnsi="Arial" w:cs="Arial"/>
                <w:b/>
                <w:sz w:val="20"/>
                <w:szCs w:val="20"/>
              </w:rPr>
              <w:t>NGƯỜI LẬP BIỂU</w:t>
            </w:r>
            <w:r w:rsidRPr="004E1F16">
              <w:rPr>
                <w:rFonts w:ascii="Arial" w:hAnsi="Arial" w:cs="Arial"/>
                <w:sz w:val="20"/>
                <w:szCs w:val="20"/>
              </w:rPr>
              <w:br/>
            </w:r>
            <w:r w:rsidRPr="004E1F16">
              <w:rPr>
                <w:rFonts w:ascii="Arial" w:hAnsi="Arial" w:cs="Arial"/>
                <w:i/>
                <w:sz w:val="20"/>
                <w:szCs w:val="20"/>
              </w:rPr>
              <w:t>(Ký, họ tên)</w:t>
            </w:r>
          </w:p>
          <w:p w:rsidR="004201C6" w:rsidRPr="004E1F16" w:rsidRDefault="004201C6" w:rsidP="00737B07">
            <w:pPr>
              <w:spacing w:before="120"/>
              <w:jc w:val="center"/>
              <w:rPr>
                <w:rFonts w:ascii="Arial" w:hAnsi="Arial" w:cs="Arial"/>
                <w:sz w:val="20"/>
                <w:szCs w:val="20"/>
              </w:rPr>
            </w:pPr>
          </w:p>
        </w:tc>
        <w:tc>
          <w:tcPr>
            <w:tcW w:w="2952" w:type="dxa"/>
          </w:tcPr>
          <w:p w:rsidR="004201C6" w:rsidRPr="004E1F16" w:rsidRDefault="004201C6" w:rsidP="00737B07">
            <w:pPr>
              <w:spacing w:before="120"/>
              <w:jc w:val="center"/>
              <w:rPr>
                <w:rFonts w:ascii="Arial" w:hAnsi="Arial" w:cs="Arial"/>
                <w:sz w:val="20"/>
                <w:szCs w:val="20"/>
              </w:rPr>
            </w:pPr>
            <w:r w:rsidRPr="004E1F16">
              <w:rPr>
                <w:rFonts w:ascii="Arial" w:hAnsi="Arial" w:cs="Arial"/>
                <w:sz w:val="20"/>
                <w:szCs w:val="20"/>
              </w:rPr>
              <w:br/>
            </w:r>
            <w:r w:rsidRPr="004E1F16">
              <w:rPr>
                <w:rFonts w:ascii="Arial" w:hAnsi="Arial" w:cs="Arial"/>
                <w:b/>
                <w:sz w:val="20"/>
                <w:szCs w:val="20"/>
              </w:rPr>
              <w:t>KẾ TOÁN TRƯỞNG</w:t>
            </w:r>
            <w:r w:rsidRPr="004E1F16">
              <w:rPr>
                <w:rFonts w:ascii="Arial" w:hAnsi="Arial" w:cs="Arial"/>
                <w:b/>
                <w:sz w:val="20"/>
                <w:szCs w:val="20"/>
              </w:rPr>
              <w:br/>
            </w:r>
            <w:r w:rsidRPr="004E1F16">
              <w:rPr>
                <w:rFonts w:ascii="Arial" w:hAnsi="Arial" w:cs="Arial"/>
                <w:i/>
                <w:sz w:val="20"/>
                <w:szCs w:val="20"/>
              </w:rPr>
              <w:t>(Ký, họ tên)</w:t>
            </w:r>
          </w:p>
        </w:tc>
        <w:tc>
          <w:tcPr>
            <w:tcW w:w="2952" w:type="dxa"/>
          </w:tcPr>
          <w:p w:rsidR="004201C6" w:rsidRPr="004E1F16" w:rsidRDefault="004201C6" w:rsidP="00737B07">
            <w:pPr>
              <w:spacing w:before="120"/>
              <w:jc w:val="center"/>
              <w:rPr>
                <w:rFonts w:ascii="Arial" w:hAnsi="Arial" w:cs="Arial"/>
                <w:i/>
                <w:sz w:val="20"/>
                <w:szCs w:val="20"/>
              </w:rPr>
            </w:pPr>
            <w:r w:rsidRPr="004E1F16">
              <w:rPr>
                <w:rFonts w:ascii="Arial" w:hAnsi="Arial" w:cs="Arial"/>
                <w:i/>
                <w:sz w:val="20"/>
                <w:szCs w:val="20"/>
              </w:rPr>
              <w:t>Lập, ngày... tháng... năm....</w:t>
            </w:r>
            <w:r w:rsidRPr="004E1F16">
              <w:rPr>
                <w:rFonts w:ascii="Arial" w:hAnsi="Arial" w:cs="Arial"/>
                <w:sz w:val="20"/>
                <w:szCs w:val="20"/>
              </w:rPr>
              <w:t xml:space="preserve"> </w:t>
            </w:r>
            <w:r w:rsidRPr="004E1F16">
              <w:rPr>
                <w:rFonts w:ascii="Arial" w:hAnsi="Arial" w:cs="Arial"/>
                <w:sz w:val="20"/>
                <w:szCs w:val="20"/>
              </w:rPr>
              <w:br/>
            </w:r>
            <w:r w:rsidRPr="004E1F16">
              <w:rPr>
                <w:rFonts w:ascii="Arial" w:hAnsi="Arial" w:cs="Arial"/>
                <w:b/>
                <w:sz w:val="20"/>
                <w:szCs w:val="20"/>
              </w:rPr>
              <w:t>THỦ TRƯỞNG ĐƠN VỊ</w:t>
            </w:r>
            <w:r w:rsidRPr="004E1F16">
              <w:rPr>
                <w:rFonts w:ascii="Arial" w:hAnsi="Arial" w:cs="Arial"/>
                <w:sz w:val="20"/>
                <w:szCs w:val="20"/>
              </w:rPr>
              <w:br/>
            </w:r>
            <w:r w:rsidRPr="004E1F16">
              <w:rPr>
                <w:rFonts w:ascii="Arial" w:hAnsi="Arial" w:cs="Arial"/>
                <w:i/>
                <w:sz w:val="20"/>
                <w:szCs w:val="20"/>
              </w:rPr>
              <w:t>(Ký, họ tên, đóng dấu)</w:t>
            </w:r>
          </w:p>
        </w:tc>
      </w:tr>
    </w:tbl>
    <w:p w:rsidR="00DC2A5B" w:rsidRDefault="004201C6"/>
    <w:sectPr w:rsidR="00DC2A5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ejaVu Sans Condensed">
    <w:altName w:val="Segoe UI"/>
    <w:charset w:val="00"/>
    <w:family w:val="swiss"/>
    <w:pitch w:val="variable"/>
    <w:sig w:usb0="E7003EFF" w:usb1="D200FDFF" w:usb2="0004602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1C6"/>
    <w:rsid w:val="00006E30"/>
    <w:rsid w:val="004201C6"/>
    <w:rsid w:val="007E18F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E8765-2295-4FB6-9CB6-AEE62274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1C6"/>
    <w:pPr>
      <w:widowControl w:val="0"/>
      <w:spacing w:after="0" w:line="240" w:lineRule="auto"/>
    </w:pPr>
    <w:rPr>
      <w:rFonts w:ascii="DejaVu Sans Condensed" w:eastAsia="DejaVu Sans Condensed" w:hAnsi="DejaVu Sans Condensed" w:cs="DejaVu Sans Condensed"/>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4201C6"/>
    <w:pPr>
      <w:tabs>
        <w:tab w:val="left" w:pos="1152"/>
      </w:tabs>
      <w:spacing w:before="120" w:after="120" w:line="312" w:lineRule="auto"/>
    </w:pPr>
    <w:rPr>
      <w:rFonts w:ascii="Arial" w:eastAsia="Times New Roman" w:hAnsi="Arial" w:cs="Arial"/>
      <w:sz w:val="26"/>
      <w:szCs w:val="26"/>
      <w:lang w:val="en-US"/>
    </w:rPr>
  </w:style>
  <w:style w:type="table" w:styleId="TableGrid">
    <w:name w:val="Table Grid"/>
    <w:basedOn w:val="TableNormal"/>
    <w:rsid w:val="004201C6"/>
    <w:pPr>
      <w:widowControl w:val="0"/>
      <w:spacing w:after="0" w:line="240" w:lineRule="auto"/>
    </w:pPr>
    <w:rPr>
      <w:rFonts w:ascii="Courier New" w:eastAsia="Courier New" w:hAnsi="Courier New" w:cs="Courier New"/>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1480</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2022-10-07T08:40:00Z</dcterms:created>
  <dcterms:modified xsi:type="dcterms:W3CDTF">2022-10-07T08:40:00Z</dcterms:modified>
</cp:coreProperties>
</file>