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4E" w:rsidRDefault="007E194E" w:rsidP="007E194E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Cộng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hòa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xã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hội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chủ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nghĩa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Việt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Nam</w:t>
      </w:r>
    </w:p>
    <w:p w:rsidR="007E194E" w:rsidRDefault="007E194E" w:rsidP="007E194E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Độc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lập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-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Tự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do -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Hạnh</w:t>
      </w:r>
      <w:proofErr w:type="spellEnd"/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Style w:val="Strong"/>
          <w:rFonts w:ascii="Arial" w:hAnsi="Arial" w:cs="Arial"/>
          <w:color w:val="222222"/>
          <w:sz w:val="20"/>
          <w:szCs w:val="20"/>
        </w:rPr>
        <w:t>phúc</w:t>
      </w:r>
      <w:proofErr w:type="spellEnd"/>
      <w:r>
        <w:rPr>
          <w:color w:val="222222"/>
          <w:sz w:val="26"/>
          <w:szCs w:val="26"/>
        </w:rPr>
        <w:br/>
        <w:t> </w:t>
      </w:r>
    </w:p>
    <w:p w:rsidR="007E194E" w:rsidRDefault="00DA23B3" w:rsidP="007E194E">
      <w:pPr>
        <w:pStyle w:val="NormalWeb"/>
        <w:spacing w:before="180" w:beforeAutospacing="0" w:after="180" w:afterAutospacing="0"/>
        <w:jc w:val="center"/>
        <w:rPr>
          <w:color w:val="222222"/>
          <w:sz w:val="26"/>
          <w:szCs w:val="26"/>
        </w:rPr>
      </w:pPr>
      <w:r>
        <w:rPr>
          <w:rStyle w:val="Strong"/>
          <w:rFonts w:ascii="Arial" w:hAnsi="Arial" w:cs="Arial"/>
          <w:color w:val="222222"/>
          <w:sz w:val="20"/>
          <w:szCs w:val="20"/>
        </w:rPr>
        <w:t xml:space="preserve">BẢN KIỂM </w:t>
      </w:r>
      <w:bookmarkStart w:id="0" w:name="_GoBack"/>
      <w:bookmarkEnd w:id="0"/>
      <w:r w:rsidR="007E194E">
        <w:rPr>
          <w:rStyle w:val="Strong"/>
          <w:rFonts w:ascii="Arial" w:hAnsi="Arial" w:cs="Arial"/>
          <w:color w:val="222222"/>
          <w:sz w:val="20"/>
          <w:szCs w:val="20"/>
        </w:rPr>
        <w:t>ĐIỂM CÁ NHÂN</w:t>
      </w:r>
    </w:p>
    <w:p w:rsidR="007E194E" w:rsidRDefault="007E194E" w:rsidP="007E194E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Ngày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…. </w:t>
      </w:r>
      <w:proofErr w:type="spellStart"/>
      <w:proofErr w:type="gramStart"/>
      <w:r>
        <w:rPr>
          <w:rFonts w:ascii="Arial" w:hAnsi="Arial" w:cs="Arial"/>
          <w:color w:val="222222"/>
          <w:sz w:val="20"/>
          <w:szCs w:val="20"/>
        </w:rPr>
        <w:t>tháng</w:t>
      </w:r>
      <w:proofErr w:type="spellEnd"/>
      <w:proofErr w:type="gramEnd"/>
      <w:r>
        <w:rPr>
          <w:rFonts w:ascii="Arial" w:hAnsi="Arial" w:cs="Arial"/>
          <w:color w:val="222222"/>
          <w:sz w:val="20"/>
          <w:szCs w:val="20"/>
        </w:rPr>
        <w:t>….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…….</w:t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Kính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gửi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Tên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Sinh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Chức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vụ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Đơn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công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Nay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viết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kiểm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điểm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xin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đánh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giá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quá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trình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công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của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trong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qua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như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sau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Phẩm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chất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chính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trị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đạo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đức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lối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sống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>:</w:t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+ 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+ 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+ 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+ 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Về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chuyên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môn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nghiệp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vụ</w:t>
      </w:r>
      <w:proofErr w:type="spellEnd"/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+ 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+  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+  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-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Phần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đánh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giá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nhân</w:t>
      </w:r>
      <w:proofErr w:type="spellEnd"/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+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Ưu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điểm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tabs>
          <w:tab w:val="right" w:leader="dot" w:pos="9214"/>
        </w:tabs>
        <w:spacing w:before="180" w:beforeAutospacing="0" w:after="180" w:afterAutospacing="0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 xml:space="preserve">+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Nhược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điểm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: </w:t>
      </w:r>
      <w:r>
        <w:rPr>
          <w:rFonts w:ascii="Arial" w:hAnsi="Arial" w:cs="Arial"/>
          <w:color w:val="222222"/>
          <w:sz w:val="20"/>
          <w:szCs w:val="20"/>
        </w:rPr>
        <w:tab/>
      </w:r>
    </w:p>
    <w:p w:rsidR="007E194E" w:rsidRDefault="007E194E" w:rsidP="007E194E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Trên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đây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kiểm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điểm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đánh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giá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xếp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loại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quá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trình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công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của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trong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Kính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mong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sự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giúp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đỡ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của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tập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cán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bộ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các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bạn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đồng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nghiệp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trong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để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bản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thân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được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hoàn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thiện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hơn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và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thực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hiện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tốt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hơn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mọi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công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việc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trong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tới</w:t>
      </w:r>
      <w:proofErr w:type="spellEnd"/>
      <w:r>
        <w:rPr>
          <w:rFonts w:ascii="Arial" w:hAnsi="Arial" w:cs="Arial"/>
          <w:color w:val="222222"/>
          <w:sz w:val="20"/>
          <w:szCs w:val="20"/>
        </w:rPr>
        <w:t>.</w:t>
      </w:r>
    </w:p>
    <w:p w:rsidR="007E194E" w:rsidRDefault="007E194E" w:rsidP="007E194E">
      <w:pPr>
        <w:pStyle w:val="NormalWeb"/>
        <w:spacing w:before="180" w:beforeAutospacing="0" w:after="180" w:afterAutospacing="0"/>
        <w:rPr>
          <w:color w:val="222222"/>
          <w:sz w:val="26"/>
          <w:szCs w:val="26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Tôi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xin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trân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trọng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cảm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ơn</w:t>
      </w:r>
      <w:proofErr w:type="spellEnd"/>
      <w:r>
        <w:rPr>
          <w:rFonts w:ascii="Arial" w:hAnsi="Arial" w:cs="Arial"/>
          <w:color w:val="222222"/>
          <w:sz w:val="20"/>
          <w:szCs w:val="20"/>
        </w:rPr>
        <w:t>!</w:t>
      </w:r>
    </w:p>
    <w:p w:rsidR="007E194E" w:rsidRDefault="007E194E" w:rsidP="007E194E">
      <w:pPr>
        <w:pStyle w:val="NormalWeb"/>
        <w:spacing w:before="180" w:beforeAutospacing="0" w:after="180" w:afterAutospacing="0"/>
        <w:jc w:val="right"/>
        <w:rPr>
          <w:color w:val="222222"/>
          <w:sz w:val="26"/>
          <w:szCs w:val="26"/>
        </w:rPr>
      </w:pPr>
      <w:r>
        <w:rPr>
          <w:rFonts w:ascii="Arial" w:hAnsi="Arial" w:cs="Arial"/>
          <w:color w:val="222222"/>
          <w:sz w:val="20"/>
          <w:szCs w:val="20"/>
        </w:rPr>
        <w:t>…</w:t>
      </w:r>
      <w:proofErr w:type="gramStart"/>
      <w:r>
        <w:rPr>
          <w:rFonts w:ascii="Arial" w:hAnsi="Arial" w:cs="Arial"/>
          <w:color w:val="222222"/>
          <w:sz w:val="20"/>
          <w:szCs w:val="20"/>
        </w:rPr>
        <w:t>..,</w:t>
      </w:r>
      <w:proofErr w:type="gram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ngày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….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tháng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….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năm</w:t>
      </w:r>
      <w:proofErr w:type="spellEnd"/>
      <w:r>
        <w:rPr>
          <w:rFonts w:ascii="Arial" w:hAnsi="Arial" w:cs="Arial"/>
          <w:color w:val="222222"/>
          <w:sz w:val="20"/>
          <w:szCs w:val="20"/>
        </w:rPr>
        <w:t>………..</w:t>
      </w:r>
    </w:p>
    <w:p w:rsidR="007E194E" w:rsidRDefault="007E194E" w:rsidP="007E194E">
      <w:pPr>
        <w:pStyle w:val="NormalWeb"/>
        <w:spacing w:before="180" w:beforeAutospacing="0" w:after="180" w:afterAutospacing="0"/>
        <w:ind w:left="6237"/>
        <w:jc w:val="center"/>
        <w:rPr>
          <w:color w:val="222222"/>
          <w:sz w:val="26"/>
          <w:szCs w:val="26"/>
        </w:rPr>
      </w:pP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viết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kiểm</w:t>
      </w:r>
      <w:proofErr w:type="spellEnd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0"/>
          <w:szCs w:val="20"/>
          <w:shd w:val="clear" w:color="auto" w:fill="FFFFFF"/>
        </w:rPr>
        <w:t>điểm</w:t>
      </w:r>
      <w:proofErr w:type="spellEnd"/>
    </w:p>
    <w:p w:rsidR="007E194E" w:rsidRDefault="007E194E" w:rsidP="007E194E">
      <w:pPr>
        <w:pStyle w:val="NormalWeb"/>
        <w:spacing w:before="180" w:beforeAutospacing="0" w:after="180" w:afterAutospacing="0"/>
        <w:ind w:left="6237"/>
        <w:jc w:val="center"/>
        <w:rPr>
          <w:color w:val="222222"/>
          <w:sz w:val="26"/>
          <w:szCs w:val="26"/>
        </w:rPr>
      </w:pPr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Ký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rõ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họ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và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tên</w:t>
      </w:r>
      <w:proofErr w:type="spellEnd"/>
      <w:r>
        <w:rPr>
          <w:rStyle w:val="Emphasis"/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:rsidR="00AA2496" w:rsidRPr="007E194E" w:rsidRDefault="00AA2496" w:rsidP="007E194E"/>
    <w:sectPr w:rsidR="00AA2496" w:rsidRPr="007E19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C3A"/>
    <w:rsid w:val="005F4860"/>
    <w:rsid w:val="00695C3A"/>
    <w:rsid w:val="007D0A17"/>
    <w:rsid w:val="007E194E"/>
    <w:rsid w:val="00A3418C"/>
    <w:rsid w:val="00AA2496"/>
    <w:rsid w:val="00BC7A1A"/>
    <w:rsid w:val="00D73622"/>
    <w:rsid w:val="00DA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F414AD-E220-4213-846B-0ABD7DD9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5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5C3A"/>
    <w:rPr>
      <w:b/>
      <w:bCs/>
    </w:rPr>
  </w:style>
  <w:style w:type="table" w:styleId="TableGrid">
    <w:name w:val="Table Grid"/>
    <w:basedOn w:val="TableNormal"/>
    <w:uiPriority w:val="39"/>
    <w:rsid w:val="00695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F4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7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2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2022-09-15T08:02:00Z</dcterms:created>
  <dcterms:modified xsi:type="dcterms:W3CDTF">2022-09-15T08:03:00Z</dcterms:modified>
</cp:coreProperties>
</file>