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0" w:rsidRPr="00B86190" w:rsidRDefault="00B86190" w:rsidP="00B86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Độc lập - Tự do - Hạnh phúc</w:t>
      </w: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-------------------</w:t>
      </w:r>
    </w:p>
    <w:p w:rsidR="00B86190" w:rsidRPr="00B86190" w:rsidRDefault="00B86190" w:rsidP="00B86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_name"/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KHAI ĐĂNG KÝ XE</w:t>
      </w:r>
      <w:bookmarkEnd w:id="0"/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A. PHẦN CHỦ XE TỰ KÊ KHAI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chủ xe:……………………………….; Năm sinh:………………………...…………………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ĐKHKTT: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softHyphen/>
        <w:t>………………………………………………………………………………………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ở hiện nay: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softHyphen/>
        <w:t>…………………………………………………………………………………….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CCCD/CMND/Hộ chiếu của chủ xe:………………………………………………………….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cấp ngày…..…/…..../……..…; tại:…………………………………………………………………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CCCD/CMND/Hộ chiếu của người làm thủ tục:………… cấp ngày……./……/……….; tại: …………… ……………………………………………..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 của chủ xe:………………………….; Thư điện tử:…………………..…………….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 của người làm thủ tục:…………………; Thư điện tử:……………………………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hóa đơn điện tử:……………… ……………..; Mã số thuế:………………………………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hồ sơ lệ phí trước bạ điện tử:………………; Cơ quan cấp:…………………………….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tờ khai hải quan điện tử:…………………….; Cơ quan cấp:…………………………….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sêri Phiếu KTCLXX:………………………..; Cơ quan cấp ……………………………….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phép kinh doanh vận tải………………..; Cấp ngày……./……/………..; tại………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phép kinh doanh:……………….............; Cấp ngày……./……/………..; tại………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máy 1</w:t>
      </w:r>
      <w:r w:rsidRPr="00B86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:……………………………......………………………………………………………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máy 2</w:t>
      </w:r>
      <w:r w:rsidRPr="00B86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:…………………………………………………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khung</w:t>
      </w:r>
      <w:r w:rsidRPr="00B86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:…………………………………… 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Loại xe: ……………; Màu sơn: ……………; Nhãn hiệu: ………………..…; Số loại: ………………….…………..…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Đăng ký mới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  □                       </w:t>
      </w:r>
      <w:r w:rsidRPr="00B861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Đăng ký sang tên   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Đổi lại, cấp lại đăng ký xe   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Lý do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…………………………………………………………..…………….........……………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Đổi lại, cấp lại biển số xe   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□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Lý do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…………………………………………………………..…………….........……………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xin cam đoan về nội dung khai trên là đúng và hoàn toàn chịu trách nhiệm trước pháp luật về các chứng từ trong hồ sơ xe</w:t>
      </w:r>
      <w:r w:rsidRPr="00B86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5015"/>
      </w:tblGrid>
      <w:tr w:rsidR="00B86190" w:rsidRPr="00B86190" w:rsidTr="00B86190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Mã hồ sơ đăng ký xe trực tuyến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……………………………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..........., ngày.......tháng.........năm..........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CHỦ XE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tên, đóng dấu nếu là xe cơ quan)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Mã hồ sơ đăng ký xe trực tuyến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:……………………………………………………………..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B. PHẦN KIỂM TRA XÁC ĐỊNH CỦA CƠ QUAN ĐĂNG KÝ XE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BIỂN SỐ MỚI: …………………………..……………………………….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365"/>
        <w:gridCol w:w="3366"/>
      </w:tblGrid>
      <w:tr w:rsidR="00B86190" w:rsidRPr="00B86190" w:rsidTr="00B86190">
        <w:trPr>
          <w:tblCellSpacing w:w="0" w:type="dxa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Nơi dán bản chà số máy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(đổi, cấp lại đăng ký, biển số không phải dán)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Nơi dán bản chà số khung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(đổi, cấp lại đăng ký, biển số không phải dán)</w:t>
            </w:r>
          </w:p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B86190" w:rsidRPr="00B86190" w:rsidRDefault="00B86190" w:rsidP="00B86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DỮ LIỆU ĐIỆN TỬ VỀ NGUỒN GỐC CỦA XE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Mã hồ sơ nguồn gốc xe </w:t>
      </w:r>
      <w:r w:rsidRPr="00B86190">
        <w:rPr>
          <w:rFonts w:ascii="Arial" w:eastAsia="Times New Roman" w:hAnsi="Arial" w:cs="Arial"/>
          <w:i/>
          <w:iCs/>
          <w:color w:val="000000"/>
          <w:sz w:val="20"/>
          <w:szCs w:val="20"/>
          <w:lang w:val="de-CH" w:eastAsia="vi-VN"/>
        </w:rPr>
        <w:t>(Số sêri Phiếu KTCLXX/Số khung phương tiện)</w:t>
      </w: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:.........................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Tên đơn vị sản xuất, lắp ráp/nhập khẩu:.............................................................................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Địa chỉ:.................................................................................................................................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Số tờ khai nhập khẩu:...........................................; Ngày......tháng.....năm......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Cửa khẩu nhập:...................................................................................................................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Loại xe:.......................; Nhãn hiệu: .....................; Màu sơn:...............................................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Số loại:..............; Năm sản xuất:.............; Dung tích xi lanh/công xuất:.........cm³/kw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Số khung:..............................; Số máy:...............................................................................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Số chỗ ngồi:............................; Đứng:...................................; Nằm:...................................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Kích thước bao dài:....................... mm; rộng:.................. mm; cao:...................... mm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Khối lượng bản thân:....................... kg; Kích cỡ lốp:.......................................................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Khối lượng hàng chuyên chở:.............. kg; Khối lượng kéo theo:............................ kg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Kích thước thùng (dài x rộng x cao).......................mm; Chiều dài cơ sở:...............mm.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val="de-CH" w:eastAsia="vi-VN"/>
        </w:rPr>
        <w:t>DỮ LIỆU </w:t>
      </w: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ĐIỆN TỬ VỀ </w:t>
      </w: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val="de-CH" w:eastAsia="vi-VN"/>
        </w:rPr>
        <w:t>LỆ PHÍ TRƯỚC BẠ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Mã hồ sơ lệ phí trước bạ:................................; Số điện thoại:........................................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Tên người nộp thuế:........................................................................................................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Địa chỉ:.............................................................................................................................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Tên cơ quan thuế thu:.....................................................................................................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Loại xe:................; Nhãn hiệu:...............; Số loại:..............; Năm sản xuất:....................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Số khung:.......................; Số máy:............................; Màu sơn:....................................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Giá trị tài sản tính LPTB:..........; Dung tích xi lanh/công xuất:.......................cm³/Kw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Số tiền lệ phí trước bạ phải nộp:.....................; Ngày nộp:............................................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THỐNG KÊ GIẤY TỜ ĐĂNG KÝ XE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692"/>
        <w:gridCol w:w="2507"/>
        <w:gridCol w:w="1857"/>
        <w:gridCol w:w="1486"/>
      </w:tblGrid>
      <w:tr w:rsidR="00B86190" w:rsidRPr="00B86190" w:rsidTr="00B86190">
        <w:trPr>
          <w:trHeight w:val="340"/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 GIẤY TỜ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CƠ QUAN CẤP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 GIẤY TỜ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 CẤP</w:t>
            </w:r>
          </w:p>
        </w:tc>
      </w:tr>
      <w:tr w:rsidR="00B86190" w:rsidRPr="00B86190" w:rsidTr="00B86190">
        <w:trPr>
          <w:trHeight w:val="34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B86190" w:rsidRPr="00B86190" w:rsidTr="00B86190">
        <w:trPr>
          <w:trHeight w:val="5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B86190" w:rsidRPr="00B86190" w:rsidTr="00B86190">
        <w:trPr>
          <w:trHeight w:val="34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B86190" w:rsidRPr="00B86190" w:rsidTr="00B86190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....ngày... tháng....năm...</w:t>
            </w: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B86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CÁN BỘ ĐĂNG KÝ XE</w:t>
            </w:r>
            <w:r w:rsidRPr="00B86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90" w:rsidRPr="00B86190" w:rsidRDefault="00B86190" w:rsidP="00B86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(1)...........................</w:t>
            </w: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  <w:t>(Ký tên và đóng dấu)</w:t>
            </w: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B86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</w:p>
        </w:tc>
      </w:tr>
    </w:tbl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b/>
          <w:bCs/>
          <w:color w:val="000000"/>
          <w:sz w:val="20"/>
          <w:szCs w:val="20"/>
          <w:lang w:val="de-CH" w:eastAsia="vi-VN"/>
        </w:rPr>
        <w:lastRenderedPageBreak/>
        <w:t>Ghi chú:</w:t>
      </w:r>
    </w:p>
    <w:p w:rsidR="00B86190" w:rsidRPr="00B86190" w:rsidRDefault="00B86190" w:rsidP="00B86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86190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(1) ở bộ ghi Cục trưởng; ở tỉnh, thành phố trực thuộc trung ương ghi Trưởng phòng; ở Công an cấp huyện ghi Trưởng Công an quận, huyện, thị xã, thành phố; ở Công an cấp xã ghi Trưởng Công an xã, phường, thị trấn</w:t>
      </w:r>
    </w:p>
    <w:p w:rsidR="006451D0" w:rsidRDefault="00B86190">
      <w:bookmarkStart w:id="1" w:name="_GoBack"/>
      <w:bookmarkEnd w:id="1"/>
    </w:p>
    <w:sectPr w:rsidR="006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0"/>
    <w:rsid w:val="0016645B"/>
    <w:rsid w:val="00512A9A"/>
    <w:rsid w:val="00B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9F4B-4013-4CE6-A097-E16EFBD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2022-05-24T02:49:00Z</dcterms:created>
  <dcterms:modified xsi:type="dcterms:W3CDTF">2022-05-24T02:49:00Z</dcterms:modified>
</cp:coreProperties>
</file>